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C3" w:rsidRPr="0070780A" w:rsidRDefault="00AA5F19" w:rsidP="00E3570A">
      <w:pPr>
        <w:snapToGrid w:val="0"/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0780A">
        <w:rPr>
          <w:rFonts w:ascii="Times New Roman" w:hAnsi="Times New Roman"/>
          <w:b/>
          <w:color w:val="000000"/>
          <w:sz w:val="24"/>
          <w:szCs w:val="24"/>
        </w:rPr>
        <w:t>ИНФОРМАЦИЯ ДЛЯ РАЗДЕЛА «АКТУАЛЬНО»</w:t>
      </w:r>
    </w:p>
    <w:p w:rsidR="00AA5F19" w:rsidRPr="0070780A" w:rsidRDefault="005629B5" w:rsidP="00E3570A">
      <w:pPr>
        <w:snapToGrid w:val="0"/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МАРТ</w:t>
      </w:r>
      <w:r w:rsidR="00CB4445" w:rsidRPr="0070780A">
        <w:rPr>
          <w:rFonts w:ascii="Times New Roman" w:hAnsi="Times New Roman"/>
          <w:b/>
          <w:color w:val="000000"/>
          <w:sz w:val="24"/>
          <w:szCs w:val="24"/>
        </w:rPr>
        <w:t xml:space="preserve"> 2026</w:t>
      </w:r>
    </w:p>
    <w:p w:rsidR="005629B5" w:rsidRPr="005629B5" w:rsidRDefault="005629B5" w:rsidP="00B036D9">
      <w:pPr>
        <w:pStyle w:val="a6"/>
        <w:jc w:val="center"/>
        <w:rPr>
          <w:b/>
          <w:bCs/>
        </w:rPr>
      </w:pPr>
      <w:r w:rsidRPr="005629B5">
        <w:rPr>
          <w:b/>
          <w:bCs/>
        </w:rPr>
        <w:t>2 МАРТА</w:t>
      </w:r>
    </w:p>
    <w:tbl>
      <w:tblPr>
        <w:tblW w:w="1003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428"/>
        <w:gridCol w:w="6607"/>
      </w:tblGrid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6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прибыль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7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второго ежемесячного авансового платежа в I квартале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8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ежемесячного авансового платежа по фактически полученной прибыли за один месяц (январь)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9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ежемесячного авансового платежа вновь созданными организациями при превышении выручки 5 </w:t>
            </w:r>
            <w:proofErr w:type="spellStart"/>
            <w:proofErr w:type="gramStart"/>
            <w:r w:rsidRPr="00B036D9">
              <w:rPr>
                <w:bCs/>
              </w:rPr>
              <w:t>млн</w:t>
            </w:r>
            <w:proofErr w:type="spellEnd"/>
            <w:proofErr w:type="gramEnd"/>
            <w:r w:rsidRPr="00B036D9">
              <w:rPr>
                <w:bCs/>
              </w:rPr>
              <w:t xml:space="preserve"> руб. в январе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0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по полученным дивидендам и процентам по государственным и муниципальным ценным бумагам за январь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1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с доходов по государственным и муниципальным ценным бумагам в виде процентов, сумм накопленного процентного дохода (накопленного купонного дохода) за январь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2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по выплаченным денежным средствам, иному доходу иностранной организации за январь 2026 г. </w:t>
            </w:r>
          </w:p>
        </w:tc>
      </w:tr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Страховые </w:t>
            </w:r>
            <w:hyperlink r:id="rId13" w:history="1">
              <w:r w:rsidRPr="00B036D9">
                <w:rPr>
                  <w:rStyle w:val="a8"/>
                  <w:bCs/>
                </w:rPr>
                <w:t>взносы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4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взносов по пенсионному, социальному, медицинскому страхованию за январь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5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дополнительных взносов на накопительную пенсию за январь 2026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6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доходы физических лиц (НДФЛ)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7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НДФЛ налоговыми агентами за период с 01.02.2026 по 22.02.2026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8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добавленную стоимость (НДС)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9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1/3 НДС за IV квартал 2025 г. налогоплательщиками, налоговыми агентами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20" w:history="1">
              <w:r w:rsidRPr="00B036D9">
                <w:rPr>
                  <w:rStyle w:val="a8"/>
                  <w:bCs/>
                </w:rPr>
                <w:t>Контролируемые</w:t>
              </w:r>
            </w:hyperlink>
            <w:r w:rsidRPr="00B036D9">
              <w:rPr>
                <w:bCs/>
              </w:rPr>
              <w:t xml:space="preserve"> иностранные компании и контролирующие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налогоплательщиками - физическими лицами (контролирующими лицами) </w:t>
            </w:r>
            <w:hyperlink r:id="rId21" w:history="1">
              <w:r w:rsidRPr="00B036D9">
                <w:rPr>
                  <w:rStyle w:val="a8"/>
                  <w:bCs/>
                </w:rPr>
                <w:t>уведомления</w:t>
              </w:r>
            </w:hyperlink>
            <w:r w:rsidRPr="00B036D9">
              <w:rPr>
                <w:bCs/>
              </w:rPr>
              <w:t xml:space="preserve"> о контролируемых иностранных компаниях за 2025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22" w:history="1">
              <w:r w:rsidRPr="00B036D9">
                <w:rPr>
                  <w:rStyle w:val="a8"/>
                  <w:bCs/>
                </w:rPr>
                <w:t>УСН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23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организациями и ИП в связи с прекращением предпринимательской деятельности по УСН на основании представленного </w:t>
            </w:r>
            <w:hyperlink r:id="rId24" w:history="1">
              <w:r w:rsidRPr="00B036D9">
                <w:rPr>
                  <w:rStyle w:val="a8"/>
                  <w:bCs/>
                </w:rPr>
                <w:t>уведомления</w:t>
              </w:r>
            </w:hyperlink>
            <w:r w:rsidRPr="00B036D9">
              <w:rPr>
                <w:bCs/>
              </w:rPr>
              <w:t xml:space="preserve"> в январе 2026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25" w:history="1">
              <w:r w:rsidRPr="00B036D9">
                <w:rPr>
                  <w:rStyle w:val="a8"/>
                  <w:bCs/>
                </w:rPr>
                <w:t>ЕСХН</w:t>
              </w:r>
            </w:hyperlink>
            <w:r w:rsidRPr="00B036D9">
              <w:rPr>
                <w:bCs/>
              </w:rPr>
              <w:t xml:space="preserve">. Сельскохозяйственным товаропроизводителям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26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единого сельскохозяйственного налога организациями и ИП в связи с прекращением предпринимательской деятельности в качестве сельскохозяйственных товаропроизводителей в январе 2026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27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добычу полезных ископаемых (НДПИ). </w:t>
            </w:r>
          </w:p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Пользователям недр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28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январь 2026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29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имущество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30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2025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Транспортный </w:t>
            </w:r>
            <w:hyperlink r:id="rId31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32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2025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Земельный </w:t>
            </w:r>
            <w:hyperlink r:id="rId33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34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2025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35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профессиональный доход (НПД)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36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январь 2026 г. </w:t>
            </w:r>
          </w:p>
        </w:tc>
      </w:tr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37" w:history="1">
              <w:r w:rsidRPr="00B036D9">
                <w:rPr>
                  <w:rStyle w:val="a8"/>
                  <w:bCs/>
                </w:rPr>
                <w:t>Акцизы</w:t>
              </w:r>
            </w:hyperlink>
            <w:r w:rsidRPr="00B036D9">
              <w:rPr>
                <w:bCs/>
              </w:rPr>
              <w:t xml:space="preserve">. </w:t>
            </w:r>
          </w:p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Участникам ЕГАИС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38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авансового платежа акциза по алкогольной и (или) спиртосодержащей продукции за февраль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39" w:history="1">
              <w:r w:rsidRPr="00B036D9">
                <w:rPr>
                  <w:rStyle w:val="a8"/>
                  <w:bCs/>
                </w:rPr>
                <w:t>извещения</w:t>
              </w:r>
            </w:hyperlink>
            <w:r w:rsidRPr="00B036D9">
              <w:rPr>
                <w:bCs/>
              </w:rPr>
              <w:t xml:space="preserve"> об уплате авансового платежа акциза по алкогольной и (или) спиртосодержащей продукции за февраль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40" w:history="1">
              <w:r w:rsidRPr="00B036D9">
                <w:rPr>
                  <w:rStyle w:val="a8"/>
                  <w:bCs/>
                </w:rPr>
                <w:t>извещения</w:t>
              </w:r>
            </w:hyperlink>
            <w:r w:rsidRPr="00B036D9">
              <w:rPr>
                <w:bCs/>
              </w:rPr>
              <w:t xml:space="preserve"> об освобождении от уплаты авансового платежа акциза по алкогольной и (или) спиртосодержащей продукции за февраль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уплата акцизов налогоплательщиками, указанными в п. 3 ст. 204 НК РФ, и налогоплательщиками по реализованному (переданному) природному газу за </w:t>
            </w:r>
            <w:hyperlink r:id="rId41" w:history="1">
              <w:r w:rsidRPr="00B036D9">
                <w:rPr>
                  <w:rStyle w:val="a8"/>
                  <w:bCs/>
                </w:rPr>
                <w:t>январь</w:t>
              </w:r>
            </w:hyperlink>
            <w:r w:rsidRPr="00B036D9">
              <w:rPr>
                <w:bCs/>
              </w:rPr>
              <w:t xml:space="preserve">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уплата акциза по нефтяному сырью, использованию жидкой стали налогоплательщиками, указанными в п. 3.3, п. 3.4 ст. 204 НК РФ, за </w:t>
            </w:r>
            <w:hyperlink r:id="rId42" w:history="1">
              <w:r w:rsidRPr="00B036D9">
                <w:rPr>
                  <w:rStyle w:val="a8"/>
                  <w:bCs/>
                </w:rPr>
                <w:t>январь</w:t>
              </w:r>
            </w:hyperlink>
            <w:r w:rsidRPr="00B036D9">
              <w:rPr>
                <w:bCs/>
              </w:rPr>
              <w:t xml:space="preserve"> 2026 г.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уплата акцизов налогоплательщиками, указанными в п. 3.1 ст. 204 НК РФ, за </w:t>
            </w:r>
            <w:hyperlink r:id="rId43" w:history="1">
              <w:r w:rsidRPr="00B036D9">
                <w:rPr>
                  <w:rStyle w:val="a8"/>
                  <w:bCs/>
                </w:rPr>
                <w:t>ноябрь</w:t>
              </w:r>
            </w:hyperlink>
            <w:r w:rsidRPr="00B036D9">
              <w:rPr>
                <w:bCs/>
              </w:rPr>
              <w:t xml:space="preserve"> 2025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уплата акцизов налогоплательщиками, указанными в п. 3.2 ст. 204 НК РФ, за </w:t>
            </w:r>
            <w:hyperlink r:id="rId44" w:history="1">
              <w:r w:rsidRPr="00B036D9">
                <w:rPr>
                  <w:rStyle w:val="a8"/>
                  <w:bCs/>
                </w:rPr>
                <w:t>август</w:t>
              </w:r>
            </w:hyperlink>
            <w:r w:rsidRPr="00B036D9">
              <w:rPr>
                <w:bCs/>
              </w:rPr>
              <w:t xml:space="preserve"> 2025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уплата акцизов налогоплательщиками, указанными в </w:t>
            </w:r>
            <w:proofErr w:type="spellStart"/>
            <w:r w:rsidRPr="00B036D9">
              <w:rPr>
                <w:bCs/>
              </w:rPr>
              <w:t>абз</w:t>
            </w:r>
            <w:proofErr w:type="spellEnd"/>
            <w:r w:rsidRPr="00B036D9">
              <w:rPr>
                <w:bCs/>
              </w:rPr>
              <w:t xml:space="preserve">. первом п. 3.5 ст. 204 НК РФ, за </w:t>
            </w:r>
            <w:hyperlink r:id="rId45" w:history="1">
              <w:r w:rsidRPr="00B036D9">
                <w:rPr>
                  <w:rStyle w:val="a8"/>
                  <w:bCs/>
                </w:rPr>
                <w:t>май</w:t>
              </w:r>
            </w:hyperlink>
            <w:r w:rsidRPr="00B036D9">
              <w:rPr>
                <w:bCs/>
              </w:rPr>
              <w:t xml:space="preserve"> 2025 г. </w:t>
            </w:r>
          </w:p>
        </w:tc>
      </w:tr>
    </w:tbl>
    <w:p w:rsidR="005629B5" w:rsidRPr="005629B5" w:rsidRDefault="005629B5" w:rsidP="00B036D9">
      <w:pPr>
        <w:pStyle w:val="a6"/>
        <w:jc w:val="center"/>
        <w:rPr>
          <w:b/>
          <w:bCs/>
        </w:rPr>
      </w:pPr>
      <w:r w:rsidRPr="005629B5">
        <w:rPr>
          <w:b/>
          <w:bCs/>
        </w:rPr>
        <w:t>3 МАРТА</w:t>
      </w:r>
    </w:p>
    <w:tbl>
      <w:tblPr>
        <w:tblW w:w="10035" w:type="dxa"/>
        <w:tblCellMar>
          <w:left w:w="0" w:type="dxa"/>
          <w:right w:w="0" w:type="dxa"/>
        </w:tblCellMar>
        <w:tblLook w:val="04A0"/>
      </w:tblPr>
      <w:tblGrid>
        <w:gridCol w:w="3410"/>
        <w:gridCol w:w="6625"/>
      </w:tblGrid>
      <w:tr w:rsidR="005629B5" w:rsidRPr="00B036D9" w:rsidTr="00B036D9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Единый налоговый </w:t>
            </w:r>
            <w:hyperlink r:id="rId46" w:history="1">
              <w:r w:rsidRPr="00B036D9">
                <w:rPr>
                  <w:rStyle w:val="a8"/>
                  <w:bCs/>
                </w:rPr>
                <w:t>платеж</w:t>
              </w:r>
            </w:hyperlink>
            <w:r w:rsidRPr="00B036D9">
              <w:rPr>
                <w:bCs/>
              </w:rPr>
              <w:t xml:space="preserve"> (ЕНП) </w:t>
            </w:r>
          </w:p>
        </w:tc>
        <w:tc>
          <w:tcPr>
            <w:tcW w:w="6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уведомлений по </w:t>
            </w:r>
            <w:hyperlink r:id="rId47" w:history="1">
              <w:r w:rsidRPr="00B036D9">
                <w:rPr>
                  <w:rStyle w:val="a8"/>
                  <w:bCs/>
                </w:rPr>
                <w:t>НДФЛ</w:t>
              </w:r>
            </w:hyperlink>
            <w:r w:rsidRPr="00B036D9">
              <w:rPr>
                <w:bCs/>
              </w:rPr>
              <w:t xml:space="preserve"> налоговыми агентами за период с 23.02.2026 по 28.02.2026 </w:t>
            </w:r>
          </w:p>
        </w:tc>
      </w:tr>
    </w:tbl>
    <w:p w:rsidR="005629B5" w:rsidRPr="005629B5" w:rsidRDefault="005629B5" w:rsidP="005629B5">
      <w:pPr>
        <w:pStyle w:val="a6"/>
        <w:jc w:val="center"/>
        <w:rPr>
          <w:b/>
          <w:bCs/>
        </w:rPr>
      </w:pPr>
      <w:r w:rsidRPr="005629B5">
        <w:rPr>
          <w:b/>
          <w:bCs/>
        </w:rPr>
        <w:t xml:space="preserve">5 МАРТА   </w:t>
      </w:r>
    </w:p>
    <w:tbl>
      <w:tblPr>
        <w:tblW w:w="1003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395"/>
        <w:gridCol w:w="6640"/>
      </w:tblGrid>
      <w:tr w:rsidR="005629B5" w:rsidRPr="00B036D9" w:rsidTr="00B036D9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48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доходы физических лиц (НДФЛ)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49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НДФЛ налоговыми агентами за период с 23.02.2026 по 28.02.2026 </w:t>
            </w:r>
          </w:p>
        </w:tc>
      </w:tr>
      <w:tr w:rsidR="005629B5" w:rsidRPr="00B036D9" w:rsidTr="00B036D9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50" w:history="1">
              <w:r w:rsidRPr="00B036D9">
                <w:rPr>
                  <w:rStyle w:val="a8"/>
                  <w:bCs/>
                </w:rPr>
                <w:t>АУСН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внесение налогоплательщиками </w:t>
            </w:r>
            <w:hyperlink r:id="rId51" w:history="1">
              <w:r w:rsidRPr="00B036D9">
                <w:rPr>
                  <w:rStyle w:val="a8"/>
                  <w:bCs/>
                </w:rPr>
                <w:t>данных</w:t>
              </w:r>
            </w:hyperlink>
            <w:r w:rsidRPr="00B036D9">
              <w:rPr>
                <w:bCs/>
              </w:rPr>
              <w:t xml:space="preserve"> о суммах полученных доходов (понесенных расходов) в личный кабинет за февраль 2026 г. </w:t>
            </w:r>
          </w:p>
        </w:tc>
      </w:tr>
    </w:tbl>
    <w:p w:rsidR="005629B5" w:rsidRPr="005629B5" w:rsidRDefault="005629B5" w:rsidP="00B036D9">
      <w:pPr>
        <w:pStyle w:val="a6"/>
        <w:jc w:val="center"/>
        <w:rPr>
          <w:b/>
          <w:bCs/>
        </w:rPr>
      </w:pPr>
      <w:r w:rsidRPr="005629B5">
        <w:rPr>
          <w:b/>
          <w:bCs/>
        </w:rPr>
        <w:t>10 МАРТА</w:t>
      </w:r>
    </w:p>
    <w:tbl>
      <w:tblPr>
        <w:tblW w:w="99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395"/>
        <w:gridCol w:w="6520"/>
      </w:tblGrid>
      <w:tr w:rsidR="005629B5" w:rsidRPr="00B036D9" w:rsidTr="00B036D9">
        <w:tc>
          <w:tcPr>
            <w:tcW w:w="3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52" w:history="1">
              <w:r w:rsidRPr="00B036D9">
                <w:rPr>
                  <w:rStyle w:val="a8"/>
                  <w:bCs/>
                </w:rPr>
                <w:t>АУСН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налогоплательщиками </w:t>
            </w:r>
            <w:hyperlink r:id="rId53" w:history="1">
              <w:r w:rsidRPr="00B036D9">
                <w:rPr>
                  <w:rStyle w:val="a8"/>
                  <w:bCs/>
                </w:rPr>
                <w:t>информации</w:t>
              </w:r>
            </w:hyperlink>
            <w:r w:rsidRPr="00B036D9">
              <w:rPr>
                <w:bCs/>
              </w:rPr>
              <w:t xml:space="preserve"> по подтверждению (корректировке) о доходах и расходах за февраль 2026 г.; </w:t>
            </w:r>
          </w:p>
        </w:tc>
      </w:tr>
      <w:tr w:rsidR="005629B5" w:rsidRPr="00B036D9" w:rsidTr="00B036D9">
        <w:tc>
          <w:tcPr>
            <w:tcW w:w="3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уполномоченными кредитными организациями скорректированной налогоплательщиком </w:t>
            </w:r>
            <w:hyperlink r:id="rId54" w:history="1">
              <w:r w:rsidRPr="00B036D9">
                <w:rPr>
                  <w:rStyle w:val="a8"/>
                  <w:bCs/>
                </w:rPr>
                <w:t>информации</w:t>
              </w:r>
            </w:hyperlink>
            <w:r w:rsidRPr="00B036D9">
              <w:rPr>
                <w:bCs/>
              </w:rPr>
              <w:t xml:space="preserve"> о доходах и расходах за февраль 2026 г. </w:t>
            </w:r>
          </w:p>
        </w:tc>
      </w:tr>
      <w:tr w:rsidR="005629B5" w:rsidRPr="00B036D9" w:rsidTr="00B036D9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>Негативное воздействие на окружающую среду (</w:t>
            </w:r>
            <w:hyperlink r:id="rId55" w:history="1">
              <w:r w:rsidRPr="00B036D9">
                <w:rPr>
                  <w:rStyle w:val="a8"/>
                  <w:bCs/>
                </w:rPr>
                <w:t>НВОС</w:t>
              </w:r>
            </w:hyperlink>
            <w:r w:rsidRPr="00B036D9">
              <w:rPr>
                <w:bCs/>
              </w:rPr>
              <w:t xml:space="preserve">)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56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о плате за НВОС за 2025 г. </w:t>
            </w:r>
          </w:p>
        </w:tc>
      </w:tr>
    </w:tbl>
    <w:p w:rsidR="005629B5" w:rsidRPr="005629B5" w:rsidRDefault="005629B5" w:rsidP="00B036D9">
      <w:pPr>
        <w:pStyle w:val="a6"/>
        <w:jc w:val="center"/>
        <w:rPr>
          <w:b/>
          <w:bCs/>
        </w:rPr>
      </w:pPr>
      <w:r w:rsidRPr="005629B5">
        <w:rPr>
          <w:b/>
          <w:bCs/>
        </w:rPr>
        <w:t>16 МАРТА</w:t>
      </w:r>
    </w:p>
    <w:tbl>
      <w:tblPr>
        <w:tblW w:w="1003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395"/>
        <w:gridCol w:w="6640"/>
      </w:tblGrid>
      <w:tr w:rsidR="005629B5" w:rsidRPr="00B036D9" w:rsidTr="00B036D9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Страховые </w:t>
            </w:r>
            <w:hyperlink r:id="rId57" w:history="1">
              <w:r w:rsidRPr="00B036D9">
                <w:rPr>
                  <w:rStyle w:val="a8"/>
                  <w:bCs/>
                </w:rPr>
                <w:t>взносы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58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ежемесячных страховых взносов по травматизму за февраль 2026 г. </w:t>
            </w:r>
          </w:p>
        </w:tc>
      </w:tr>
      <w:tr w:rsidR="005629B5" w:rsidRPr="00B036D9" w:rsidTr="00B036D9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59" w:history="1">
              <w:r w:rsidRPr="00B036D9">
                <w:rPr>
                  <w:rStyle w:val="a8"/>
                  <w:bCs/>
                </w:rPr>
                <w:t>АУСН</w:t>
              </w:r>
            </w:hyperlink>
            <w:r w:rsidRPr="00B036D9">
              <w:rPr>
                <w:bCs/>
              </w:rPr>
              <w:t xml:space="preserve">. Страховые взносы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60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ежемесячных страховых взносов по травматизму в размере 1/12 фиксированного страхового взноса страхователями, применяющими АУСН, за февраль 2026 г. </w:t>
            </w:r>
          </w:p>
        </w:tc>
      </w:tr>
      <w:tr w:rsidR="005629B5" w:rsidRPr="00B036D9" w:rsidTr="00B036D9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Туристический </w:t>
            </w:r>
            <w:hyperlink r:id="rId61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62" w:history="1">
              <w:r w:rsidRPr="00B036D9">
                <w:rPr>
                  <w:rStyle w:val="a8"/>
                  <w:bCs/>
                </w:rPr>
                <w:t>уведомления</w:t>
              </w:r>
            </w:hyperlink>
            <w:r w:rsidRPr="00B036D9">
              <w:rPr>
                <w:bCs/>
              </w:rPr>
              <w:t xml:space="preserve"> о выборе налогового органа для представления налоговой декларации с I квартала 2026 г. </w:t>
            </w:r>
          </w:p>
        </w:tc>
      </w:tr>
    </w:tbl>
    <w:p w:rsidR="005629B5" w:rsidRPr="005629B5" w:rsidRDefault="005629B5" w:rsidP="005629B5">
      <w:pPr>
        <w:pStyle w:val="a6"/>
        <w:jc w:val="center"/>
        <w:rPr>
          <w:b/>
          <w:bCs/>
        </w:rPr>
      </w:pPr>
      <w:r w:rsidRPr="005629B5">
        <w:rPr>
          <w:b/>
          <w:bCs/>
        </w:rPr>
        <w:t xml:space="preserve">20 МАРТА  </w:t>
      </w:r>
    </w:p>
    <w:tbl>
      <w:tblPr>
        <w:tblW w:w="1003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395"/>
        <w:gridCol w:w="6640"/>
      </w:tblGrid>
      <w:tr w:rsidR="005629B5" w:rsidRPr="00B036D9" w:rsidTr="00B036D9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Налоговый контроль </w:t>
            </w:r>
            <w:hyperlink r:id="rId63" w:history="1">
              <w:proofErr w:type="spellStart"/>
              <w:r w:rsidRPr="00B036D9">
                <w:rPr>
                  <w:rStyle w:val="a8"/>
                  <w:bCs/>
                </w:rPr>
                <w:t>майнинга</w:t>
              </w:r>
              <w:proofErr w:type="spellEnd"/>
            </w:hyperlink>
            <w:r w:rsidRPr="00B036D9">
              <w:rPr>
                <w:bCs/>
              </w:rPr>
              <w:t xml:space="preserve"> цифровой валюты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64" w:history="1">
              <w:r w:rsidRPr="00B036D9">
                <w:rPr>
                  <w:rStyle w:val="a8"/>
                  <w:bCs/>
                </w:rPr>
                <w:t>информации</w:t>
              </w:r>
            </w:hyperlink>
            <w:r w:rsidRPr="00B036D9">
              <w:rPr>
                <w:bCs/>
              </w:rPr>
              <w:t xml:space="preserve"> об объеме полученной цифровой валюты в случае выпуска (получения) цифровой валюты в результате </w:t>
            </w:r>
            <w:proofErr w:type="spellStart"/>
            <w:r w:rsidRPr="00B036D9">
              <w:rPr>
                <w:bCs/>
              </w:rPr>
              <w:t>майнинга</w:t>
            </w:r>
            <w:proofErr w:type="spellEnd"/>
            <w:r w:rsidRPr="00B036D9">
              <w:rPr>
                <w:bCs/>
              </w:rPr>
              <w:t xml:space="preserve"> цифровой валюты, об адресе-идентификаторе и (или) адресе-идентификаторе </w:t>
            </w:r>
            <w:proofErr w:type="spellStart"/>
            <w:r w:rsidRPr="00B036D9">
              <w:rPr>
                <w:bCs/>
              </w:rPr>
              <w:t>майнинг-пула</w:t>
            </w:r>
            <w:proofErr w:type="spellEnd"/>
            <w:r w:rsidRPr="00B036D9">
              <w:rPr>
                <w:bCs/>
              </w:rPr>
              <w:t xml:space="preserve"> за февраль 2026 г. </w:t>
            </w:r>
            <w:hyperlink r:id="rId65" w:history="1">
              <w:r w:rsidRPr="00B036D9">
                <w:rPr>
                  <w:rStyle w:val="a8"/>
                  <w:bCs/>
                </w:rPr>
                <w:t>&lt;1&gt;</w:t>
              </w:r>
            </w:hyperlink>
            <w:r w:rsidRPr="00B036D9">
              <w:rPr>
                <w:bCs/>
              </w:rPr>
              <w:t xml:space="preserve"> </w:t>
            </w:r>
          </w:p>
        </w:tc>
      </w:tr>
      <w:tr w:rsidR="005629B5" w:rsidRPr="00B036D9" w:rsidTr="00B036D9">
        <w:tc>
          <w:tcPr>
            <w:tcW w:w="3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66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добавленную стоимость (НДС)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67" w:history="1">
              <w:r w:rsidRPr="00B036D9">
                <w:rPr>
                  <w:rStyle w:val="a8"/>
                  <w:bCs/>
                </w:rPr>
                <w:t>уведомления</w:t>
              </w:r>
            </w:hyperlink>
            <w:r w:rsidRPr="00B036D9">
              <w:rPr>
                <w:bCs/>
              </w:rPr>
              <w:t xml:space="preserve"> об использовании права на освобождение от исполнения обязанностей налогоплательщика и документов, подтверждающих право на освобождение, начиная с марта 2026 г.; </w:t>
            </w:r>
          </w:p>
        </w:tc>
      </w:tr>
      <w:tr w:rsidR="005629B5" w:rsidRPr="00B036D9" w:rsidTr="00B036D9">
        <w:tc>
          <w:tcPr>
            <w:tcW w:w="3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proofErr w:type="gramStart"/>
            <w:r w:rsidRPr="00B036D9">
              <w:rPr>
                <w:bCs/>
              </w:rPr>
              <w:t xml:space="preserve">- представление </w:t>
            </w:r>
            <w:hyperlink r:id="rId68" w:history="1">
              <w:r w:rsidRPr="00B036D9">
                <w:rPr>
                  <w:rStyle w:val="a8"/>
                  <w:bCs/>
                </w:rPr>
                <w:t>уведомления</w:t>
              </w:r>
            </w:hyperlink>
            <w:r w:rsidRPr="00B036D9">
              <w:rPr>
                <w:bCs/>
              </w:rPr>
              <w:t xml:space="preserve"> о продлении использования права на освобождение в течение последующих 12 календарных месяцев от исполнения обязанностей налогоплательщика и документов, подтверждающих, что сумма выручки от реализации товаров (работ, услуг) без учета налога за каждые 3 последовательных календарных месяца в совокупности не превышала 2 000 </w:t>
            </w:r>
            <w:proofErr w:type="spellStart"/>
            <w:r w:rsidRPr="00B036D9">
              <w:rPr>
                <w:bCs/>
              </w:rPr>
              <w:t>000</w:t>
            </w:r>
            <w:proofErr w:type="spellEnd"/>
            <w:r w:rsidRPr="00B036D9">
              <w:rPr>
                <w:bCs/>
              </w:rPr>
              <w:t xml:space="preserve"> руб., или об отказе от освобождения, начиная с марта 2026 г. </w:t>
            </w:r>
            <w:proofErr w:type="gramEnd"/>
          </w:p>
        </w:tc>
      </w:tr>
      <w:tr w:rsidR="005629B5" w:rsidRPr="00B036D9" w:rsidTr="00B036D9">
        <w:tc>
          <w:tcPr>
            <w:tcW w:w="3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Косвенные </w:t>
            </w:r>
            <w:hyperlink r:id="rId69" w:history="1">
              <w:r w:rsidRPr="00B036D9">
                <w:rPr>
                  <w:rStyle w:val="a8"/>
                  <w:bCs/>
                </w:rPr>
                <w:t>налоги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70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февраль 2026 г.; </w:t>
            </w:r>
          </w:p>
        </w:tc>
      </w:tr>
      <w:tr w:rsidR="005629B5" w:rsidRPr="00B036D9" w:rsidTr="00B036D9">
        <w:tc>
          <w:tcPr>
            <w:tcW w:w="3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64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налоговой </w:t>
            </w:r>
            <w:hyperlink r:id="rId71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и документов (при импорте товаров на территорию РФ с территории государств - членов ЕАЭС; по сроку платежа, предусмотренному договором (контрактом) лизинга) за февраль 2026 г.; </w:t>
            </w:r>
          </w:p>
        </w:tc>
      </w:tr>
      <w:tr w:rsidR="005629B5" w:rsidRPr="00B036D9" w:rsidTr="00B036D9">
        <w:tc>
          <w:tcPr>
            <w:tcW w:w="3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налоговой </w:t>
            </w:r>
            <w:hyperlink r:id="rId72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и документов (при принятии на учет импортированных товаров резидентами СЭЗ) за февраль 2026 г. </w:t>
            </w:r>
          </w:p>
        </w:tc>
      </w:tr>
      <w:tr w:rsidR="005629B5" w:rsidRPr="00B036D9" w:rsidTr="00B036D9">
        <w:tc>
          <w:tcPr>
            <w:tcW w:w="3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73" w:history="1">
              <w:r w:rsidRPr="00B036D9">
                <w:rPr>
                  <w:rStyle w:val="a8"/>
                  <w:bCs/>
                </w:rPr>
                <w:t>Контролируемые</w:t>
              </w:r>
            </w:hyperlink>
            <w:r w:rsidRPr="00B036D9">
              <w:rPr>
                <w:bCs/>
              </w:rPr>
              <w:t xml:space="preserve"> иностранные компании и контролирующие лица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налогоплательщиками - организациями (контролирующими лицами) </w:t>
            </w:r>
            <w:hyperlink r:id="rId74" w:history="1">
              <w:r w:rsidRPr="00B036D9">
                <w:rPr>
                  <w:rStyle w:val="a8"/>
                  <w:bCs/>
                </w:rPr>
                <w:t>уведомления</w:t>
              </w:r>
            </w:hyperlink>
            <w:r w:rsidRPr="00B036D9">
              <w:rPr>
                <w:bCs/>
              </w:rPr>
              <w:t xml:space="preserve"> о контролируемых иностранных компаниях за 2025 г.; </w:t>
            </w:r>
          </w:p>
        </w:tc>
      </w:tr>
      <w:tr w:rsidR="005629B5" w:rsidRPr="00B036D9" w:rsidTr="00B036D9">
        <w:tc>
          <w:tcPr>
            <w:tcW w:w="3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налогоплательщиками - организациями (контролирующими лицами) </w:t>
            </w:r>
            <w:hyperlink r:id="rId75" w:history="1">
              <w:r w:rsidRPr="00B036D9">
                <w:rPr>
                  <w:rStyle w:val="a8"/>
                  <w:bCs/>
                </w:rPr>
                <w:t>документов</w:t>
              </w:r>
            </w:hyperlink>
            <w:r w:rsidRPr="00B036D9">
              <w:rPr>
                <w:bCs/>
              </w:rPr>
              <w:t xml:space="preserve"> для освобождения от применения ст. 25.15 НК РФ в отношении прибыли КИК за 2025 г. </w:t>
            </w:r>
          </w:p>
        </w:tc>
      </w:tr>
    </w:tbl>
    <w:p w:rsidR="005629B5" w:rsidRPr="005629B5" w:rsidRDefault="005629B5" w:rsidP="00B036D9">
      <w:pPr>
        <w:pStyle w:val="a6"/>
        <w:jc w:val="center"/>
        <w:rPr>
          <w:b/>
          <w:bCs/>
        </w:rPr>
      </w:pPr>
      <w:r w:rsidRPr="005629B5">
        <w:rPr>
          <w:b/>
          <w:bCs/>
        </w:rPr>
        <w:t>24 МАРТА</w:t>
      </w:r>
    </w:p>
    <w:tbl>
      <w:tblPr>
        <w:tblW w:w="1003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395"/>
        <w:gridCol w:w="6640"/>
      </w:tblGrid>
      <w:tr w:rsidR="005629B5" w:rsidRPr="00B036D9" w:rsidTr="00B036D9"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Экологическая </w:t>
            </w:r>
            <w:hyperlink r:id="rId76" w:history="1">
              <w:r w:rsidRPr="00B036D9">
                <w:rPr>
                  <w:rStyle w:val="a8"/>
                  <w:bCs/>
                </w:rPr>
                <w:t>отчетность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77" w:history="1">
              <w:r w:rsidRPr="00B036D9">
                <w:rPr>
                  <w:rStyle w:val="a8"/>
                  <w:bCs/>
                </w:rPr>
                <w:t>отчета</w:t>
              </w:r>
            </w:hyperlink>
            <w:r w:rsidRPr="00B036D9">
              <w:rPr>
                <w:bCs/>
              </w:rPr>
              <w:t xml:space="preserve"> об организации и о результатах осуществления производственного экологического контроля за 2025 г. </w:t>
            </w:r>
          </w:p>
        </w:tc>
      </w:tr>
    </w:tbl>
    <w:p w:rsidR="005629B5" w:rsidRPr="005629B5" w:rsidRDefault="005629B5" w:rsidP="005629B5">
      <w:pPr>
        <w:pStyle w:val="a6"/>
        <w:jc w:val="center"/>
        <w:rPr>
          <w:b/>
          <w:bCs/>
        </w:rPr>
      </w:pPr>
      <w:r w:rsidRPr="005629B5">
        <w:rPr>
          <w:b/>
          <w:bCs/>
        </w:rPr>
        <w:t xml:space="preserve">25 МАРТА  </w:t>
      </w:r>
    </w:p>
    <w:tbl>
      <w:tblPr>
        <w:tblW w:w="1003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231"/>
        <w:gridCol w:w="6804"/>
      </w:tblGrid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Единый налоговый </w:t>
            </w:r>
            <w:hyperlink r:id="rId78" w:history="1">
              <w:r w:rsidRPr="00B036D9">
                <w:rPr>
                  <w:rStyle w:val="a8"/>
                  <w:bCs/>
                </w:rPr>
                <w:t>платеж</w:t>
              </w:r>
            </w:hyperlink>
            <w:r w:rsidRPr="00B036D9">
              <w:rPr>
                <w:bCs/>
              </w:rPr>
              <w:t xml:space="preserve"> (ЕНП)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представление уведомлений </w:t>
            </w:r>
            <w:proofErr w:type="gramStart"/>
            <w:r w:rsidRPr="00B036D9">
              <w:rPr>
                <w:bCs/>
              </w:rPr>
              <w:t>по</w:t>
            </w:r>
            <w:proofErr w:type="gramEnd"/>
            <w:r w:rsidRPr="00B036D9">
              <w:rPr>
                <w:bCs/>
              </w:rPr>
              <w:t xml:space="preserve">: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79" w:history="1">
              <w:r w:rsidRPr="00B036D9">
                <w:rPr>
                  <w:rStyle w:val="a8"/>
                  <w:bCs/>
                </w:rPr>
                <w:t>НДФЛ</w:t>
              </w:r>
            </w:hyperlink>
            <w:r w:rsidRPr="00B036D9">
              <w:rPr>
                <w:bCs/>
              </w:rPr>
              <w:t xml:space="preserve"> налоговыми агентами за период с 01.03.2026 по 22.03.2026;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80" w:history="1">
              <w:r w:rsidRPr="00B036D9">
                <w:rPr>
                  <w:rStyle w:val="a8"/>
                  <w:bCs/>
                </w:rPr>
                <w:t>страховым взносам</w:t>
              </w:r>
            </w:hyperlink>
            <w:r w:rsidRPr="00B036D9">
              <w:rPr>
                <w:bCs/>
              </w:rPr>
              <w:t xml:space="preserve"> за февраль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81" w:history="1">
              <w:r w:rsidRPr="00B036D9">
                <w:rPr>
                  <w:rStyle w:val="a8"/>
                  <w:bCs/>
                </w:rPr>
                <w:t>налогу</w:t>
              </w:r>
            </w:hyperlink>
            <w:r w:rsidRPr="00B036D9">
              <w:rPr>
                <w:bCs/>
              </w:rPr>
              <w:t xml:space="preserve"> на прибыль налоговыми агентами за февраль 2026 г. </w:t>
            </w:r>
          </w:p>
        </w:tc>
      </w:tr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Страховые </w:t>
            </w:r>
            <w:hyperlink r:id="rId82" w:history="1">
              <w:r w:rsidRPr="00B036D9">
                <w:rPr>
                  <w:rStyle w:val="a8"/>
                  <w:bCs/>
                </w:rPr>
                <w:t>взносы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83" w:history="1">
              <w:r w:rsidRPr="00B036D9">
                <w:rPr>
                  <w:rStyle w:val="a8"/>
                  <w:bCs/>
                </w:rPr>
                <w:t>персонифицированных сведений</w:t>
              </w:r>
            </w:hyperlink>
            <w:r w:rsidRPr="00B036D9">
              <w:rPr>
                <w:bCs/>
              </w:rPr>
              <w:t xml:space="preserve"> о физических лицах за февраль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84" w:history="1">
              <w:r w:rsidRPr="00B036D9">
                <w:rPr>
                  <w:rStyle w:val="a8"/>
                  <w:bCs/>
                </w:rPr>
                <w:t>сведений</w:t>
              </w:r>
            </w:hyperlink>
            <w:r w:rsidRPr="00B036D9">
              <w:rPr>
                <w:bCs/>
              </w:rPr>
              <w:t xml:space="preserve"> о трудовой (иной) деятельности (подраздел 1.1 формы ЕФС-1) за февраль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85" w:history="1">
              <w:r w:rsidRPr="00B036D9">
                <w:rPr>
                  <w:rStyle w:val="a8"/>
                  <w:bCs/>
                </w:rPr>
                <w:t>сведений</w:t>
              </w:r>
            </w:hyperlink>
            <w:r w:rsidRPr="00B036D9">
              <w:rPr>
                <w:bCs/>
              </w:rPr>
              <w:t xml:space="preserve"> о заработной плате и условиях осуществления деятельности работников государственных (муниципальных) учреждений (подраздел 1.3 формы ЕФС-1) за февраль 2026 г. </w:t>
            </w:r>
          </w:p>
        </w:tc>
      </w:tr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86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прибыль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налоговой </w:t>
            </w:r>
            <w:hyperlink r:id="rId87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за 2025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налоговой </w:t>
            </w:r>
            <w:hyperlink r:id="rId88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за 2 месяца (январь - февраль)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налогового </w:t>
            </w:r>
            <w:hyperlink r:id="rId89" w:history="1">
              <w:r w:rsidRPr="00B036D9">
                <w:rPr>
                  <w:rStyle w:val="a8"/>
                  <w:bCs/>
                </w:rPr>
                <w:t>расчета</w:t>
              </w:r>
            </w:hyperlink>
            <w:r w:rsidRPr="00B036D9">
              <w:rPr>
                <w:bCs/>
              </w:rPr>
              <w:t xml:space="preserve"> за 2025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налогового </w:t>
            </w:r>
            <w:hyperlink r:id="rId90" w:history="1">
              <w:r w:rsidRPr="00B036D9">
                <w:rPr>
                  <w:rStyle w:val="a8"/>
                  <w:bCs/>
                </w:rPr>
                <w:t>расчета</w:t>
              </w:r>
            </w:hyperlink>
            <w:r w:rsidRPr="00B036D9">
              <w:rPr>
                <w:bCs/>
              </w:rPr>
              <w:t xml:space="preserve"> за 2 месяца (январь - февраль) 2026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91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прибыль организаций. Иностранным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годового </w:t>
            </w:r>
            <w:hyperlink r:id="rId92" w:history="1">
              <w:r w:rsidRPr="00B036D9">
                <w:rPr>
                  <w:rStyle w:val="a8"/>
                  <w:bCs/>
                </w:rPr>
                <w:t>отчета</w:t>
              </w:r>
            </w:hyperlink>
            <w:r w:rsidRPr="00B036D9">
              <w:rPr>
                <w:bCs/>
              </w:rPr>
              <w:t xml:space="preserve"> по налогу на прибыль о деятельности в РФ за 2025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93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прибыль организаций. Пользователям недр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94" w:history="1">
              <w:r w:rsidRPr="00B036D9">
                <w:rPr>
                  <w:rStyle w:val="a8"/>
                  <w:bCs/>
                </w:rPr>
                <w:t>уведомления</w:t>
              </w:r>
            </w:hyperlink>
            <w:r w:rsidRPr="00B036D9">
              <w:rPr>
                <w:bCs/>
              </w:rPr>
              <w:t xml:space="preserve"> о решении признания скважины непродуктивной по налогу на прибыль организаций в 2025 г., в феврале 2026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95" w:history="1">
              <w:r w:rsidRPr="00B036D9">
                <w:rPr>
                  <w:rStyle w:val="a8"/>
                  <w:bCs/>
                </w:rPr>
                <w:t>Контролируемые</w:t>
              </w:r>
            </w:hyperlink>
            <w:r w:rsidRPr="00B036D9">
              <w:rPr>
                <w:bCs/>
              </w:rPr>
              <w:t xml:space="preserve"> иностранные компании и контролирующие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налогоплательщиками - организациями </w:t>
            </w:r>
            <w:hyperlink r:id="rId96" w:history="1">
              <w:r w:rsidRPr="00B036D9">
                <w:rPr>
                  <w:rStyle w:val="a8"/>
                  <w:bCs/>
                </w:rPr>
                <w:t>документов</w:t>
              </w:r>
            </w:hyperlink>
            <w:r w:rsidRPr="00B036D9">
              <w:rPr>
                <w:bCs/>
              </w:rPr>
              <w:t xml:space="preserve"> для подтверждения размера прибыли (убытка) КИК вместе с налоговой декларацией по налогу на прибыль организаций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97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добычу полезных ископаемых (НДПИ). </w:t>
            </w:r>
          </w:p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Пользователям недр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98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за февраль 2026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99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дополнительный доход от добычи углеводородного сырья (НДД). </w:t>
            </w:r>
          </w:p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Пользователям недр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00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по НДД за 2025 г. </w:t>
            </w:r>
          </w:p>
        </w:tc>
      </w:tr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01" w:history="1">
              <w:r w:rsidRPr="00B036D9">
                <w:rPr>
                  <w:rStyle w:val="a8"/>
                  <w:bCs/>
                </w:rPr>
                <w:t>УСН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организациями </w:t>
            </w:r>
            <w:hyperlink r:id="rId102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по УСН за 2025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03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в связи с прекращением организациями и ИП предпринимательской деятельности по УСН на основании представленного </w:t>
            </w:r>
            <w:hyperlink r:id="rId104" w:history="1">
              <w:r w:rsidRPr="00B036D9">
                <w:rPr>
                  <w:rStyle w:val="a8"/>
                  <w:bCs/>
                </w:rPr>
                <w:t>уведомления</w:t>
              </w:r>
            </w:hyperlink>
            <w:r w:rsidRPr="00B036D9">
              <w:rPr>
                <w:bCs/>
              </w:rPr>
              <w:t xml:space="preserve"> в феврале 2026 г. </w:t>
            </w:r>
          </w:p>
        </w:tc>
      </w:tr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05" w:history="1">
              <w:r w:rsidRPr="00B036D9">
                <w:rPr>
                  <w:rStyle w:val="a8"/>
                  <w:bCs/>
                </w:rPr>
                <w:t>АУСН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06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февраль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налоговыми агентами в случае выплаты доходов без соблюдения порядка, предусмотренного </w:t>
            </w:r>
            <w:proofErr w:type="gramStart"/>
            <w:r w:rsidRPr="00B036D9">
              <w:rPr>
                <w:bCs/>
              </w:rPr>
              <w:t>ч</w:t>
            </w:r>
            <w:proofErr w:type="gramEnd"/>
            <w:r w:rsidRPr="00B036D9">
              <w:rPr>
                <w:bCs/>
              </w:rPr>
              <w:t xml:space="preserve">. 6 ст. 17 Федерального закона от 25.02.2022 N 17-ФЗ, </w:t>
            </w:r>
            <w:hyperlink r:id="rId107" w:history="1">
              <w:r w:rsidRPr="00B036D9">
                <w:rPr>
                  <w:rStyle w:val="a8"/>
                  <w:bCs/>
                </w:rPr>
                <w:t>сведений</w:t>
              </w:r>
            </w:hyperlink>
            <w:r w:rsidRPr="00B036D9">
              <w:rPr>
                <w:bCs/>
              </w:rPr>
              <w:t xml:space="preserve"> о суммах и видах выплаченных доходов, стандартных и профессиональных налоговых вычетов, об исчисленных, удержанных и перечисленных суммах налога по каждому физическому лицу </w:t>
            </w:r>
          </w:p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за период с 23.02.2026 по 22.03.2026;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плательщиками страховых взносов в случае выплаты доходов без соблюдения порядка, предусмотренного </w:t>
            </w:r>
            <w:proofErr w:type="gramStart"/>
            <w:r w:rsidRPr="00B036D9">
              <w:rPr>
                <w:bCs/>
              </w:rPr>
              <w:t>ч</w:t>
            </w:r>
            <w:proofErr w:type="gramEnd"/>
            <w:r w:rsidRPr="00B036D9">
              <w:rPr>
                <w:bCs/>
              </w:rPr>
              <w:t xml:space="preserve">. 6 ст. 17 Федерального закона от 25.02.2022 N 17-ФЗ, </w:t>
            </w:r>
            <w:hyperlink r:id="rId108" w:history="1">
              <w:r w:rsidRPr="00B036D9">
                <w:rPr>
                  <w:rStyle w:val="a8"/>
                  <w:bCs/>
                </w:rPr>
                <w:t>информации</w:t>
              </w:r>
            </w:hyperlink>
            <w:r w:rsidRPr="00B036D9">
              <w:rPr>
                <w:bCs/>
              </w:rPr>
              <w:t xml:space="preserve"> о суммах выплат и иных вознаграждений, подлежащих и не подлежащих обложению страховыми взносами, в отношении каждого физического лица </w:t>
            </w:r>
          </w:p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за период с 23.02.2026 по 22.03.2026;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уполномоченными кредитными организациями </w:t>
            </w:r>
            <w:hyperlink r:id="rId109" w:history="1">
              <w:r w:rsidRPr="00B036D9">
                <w:rPr>
                  <w:rStyle w:val="a8"/>
                  <w:bCs/>
                </w:rPr>
                <w:t>информации</w:t>
              </w:r>
            </w:hyperlink>
            <w:r w:rsidRPr="00B036D9">
              <w:rPr>
                <w:bCs/>
              </w:rPr>
              <w:t xml:space="preserve">, полученной от налоговых агентов по каждому физическому лицу с указанием данных физического лица, позволяющих идентифицировать налогоплательщика, сумм и вида подлежащих выплате доходов (облагаемых и необлагаемых налогом), сумм стандартных, профессиональных налоговых вычетов </w:t>
            </w:r>
          </w:p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за период с 23.02.2026 по 22.03.2026;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уполномоченными кредитными организациями полученной от организаций или ИП, применяющих АУСН, </w:t>
            </w:r>
            <w:hyperlink r:id="rId110" w:history="1">
              <w:r w:rsidRPr="00B036D9">
                <w:rPr>
                  <w:rStyle w:val="a8"/>
                  <w:bCs/>
                </w:rPr>
                <w:t>информации</w:t>
              </w:r>
            </w:hyperlink>
            <w:r w:rsidRPr="00B036D9">
              <w:rPr>
                <w:bCs/>
              </w:rPr>
              <w:t xml:space="preserve"> о суммах выплат и иных вознаграждений, подлежащих и не подлежащих обложению страховыми взносами, в отношении каждого физического лица </w:t>
            </w:r>
          </w:p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за период с 23.02.2026 по 22.03.2026 </w:t>
            </w:r>
          </w:p>
        </w:tc>
      </w:tr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11" w:history="1">
              <w:r w:rsidRPr="00B036D9">
                <w:rPr>
                  <w:rStyle w:val="a8"/>
                  <w:bCs/>
                </w:rPr>
                <w:t>ЕСХН</w:t>
              </w:r>
            </w:hyperlink>
            <w:r w:rsidRPr="00B036D9">
              <w:rPr>
                <w:bCs/>
              </w:rPr>
              <w:t xml:space="preserve">. Сельскохозяйственным товаропроизводителям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налогоплательщиками </w:t>
            </w:r>
            <w:hyperlink r:id="rId112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по ЕСХН за 2025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13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в связи с прекращением организациями и ИП предпринимательской деятельности в качестве сельскохозяйственных товаропроизводителей в феврале 2026 г. </w:t>
            </w:r>
          </w:p>
        </w:tc>
      </w:tr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14" w:history="1">
              <w:r w:rsidRPr="00B036D9">
                <w:rPr>
                  <w:rStyle w:val="a8"/>
                  <w:bCs/>
                </w:rPr>
                <w:t>Акцизы</w:t>
              </w:r>
            </w:hyperlink>
            <w:r w:rsidRPr="00B036D9">
              <w:rPr>
                <w:bCs/>
              </w:rPr>
              <w:t xml:space="preserve">. </w:t>
            </w:r>
          </w:p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Участникам ЕГАИС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15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по акцизам: </w:t>
            </w:r>
          </w:p>
          <w:p w:rsidR="005629B5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налогоплательщиками, указанными в п. 3 ст. 204 НК РФ, </w:t>
            </w:r>
          </w:p>
          <w:p w:rsidR="005629B5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налогоплательщиками по реализованному (переданному) природному газу, </w:t>
            </w:r>
          </w:p>
          <w:p w:rsidR="005629B5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налогоплательщиками, совершающими операции, признаваемые объектом налогообложения, с подакцизными товарами, указанными в </w:t>
            </w:r>
            <w:proofErr w:type="spellStart"/>
            <w:r w:rsidRPr="00B036D9">
              <w:rPr>
                <w:bCs/>
              </w:rPr>
              <w:t>пп</w:t>
            </w:r>
            <w:proofErr w:type="spellEnd"/>
            <w:r w:rsidRPr="00B036D9">
              <w:rPr>
                <w:bCs/>
              </w:rPr>
              <w:t xml:space="preserve">. 23 п. 1 ст. 181 НК РФ (за исключением пива и напитков, изготавливаемых на основе пива), </w:t>
            </w:r>
          </w:p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за февраль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16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по акцизам по нефтяному сырью, по использованию жидкой стали за февраль 2026 г.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17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по акцизам налогоплательщиками, указанными в п. 3.1 ст. 204 НК РФ, за декабрь 2025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18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по акцизам налогоплательщиками, указанными в п. 3.2 ст. 204 НК РФ, при совершении операций, признаваемых объектом налогообложения в соответствии с </w:t>
            </w:r>
            <w:proofErr w:type="spellStart"/>
            <w:r w:rsidRPr="00B036D9">
              <w:rPr>
                <w:bCs/>
              </w:rPr>
              <w:t>пп</w:t>
            </w:r>
            <w:proofErr w:type="spellEnd"/>
            <w:r w:rsidRPr="00B036D9">
              <w:rPr>
                <w:bCs/>
              </w:rPr>
              <w:t xml:space="preserve">. 29, </w:t>
            </w:r>
            <w:proofErr w:type="spellStart"/>
            <w:r w:rsidRPr="00B036D9">
              <w:rPr>
                <w:bCs/>
              </w:rPr>
              <w:t>пп</w:t>
            </w:r>
            <w:proofErr w:type="spellEnd"/>
            <w:r w:rsidRPr="00B036D9">
              <w:rPr>
                <w:bCs/>
              </w:rPr>
              <w:t xml:space="preserve">. 30, </w:t>
            </w:r>
            <w:proofErr w:type="spellStart"/>
            <w:r w:rsidRPr="00B036D9">
              <w:rPr>
                <w:bCs/>
              </w:rPr>
              <w:t>пп</w:t>
            </w:r>
            <w:proofErr w:type="spellEnd"/>
            <w:r w:rsidRPr="00B036D9">
              <w:rPr>
                <w:bCs/>
              </w:rPr>
              <w:t xml:space="preserve">. 31 п. 1 ст. 182 НК РФ, за сентябрь 2025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19" w:history="1">
              <w:r w:rsidRPr="00B036D9">
                <w:rPr>
                  <w:rStyle w:val="a8"/>
                  <w:bCs/>
                </w:rPr>
                <w:t>декларации</w:t>
              </w:r>
            </w:hyperlink>
            <w:r w:rsidRPr="00B036D9">
              <w:rPr>
                <w:bCs/>
              </w:rPr>
              <w:t xml:space="preserve"> по акцизам налогоплательщиками, указанными в </w:t>
            </w:r>
            <w:proofErr w:type="spellStart"/>
            <w:r w:rsidRPr="00B036D9">
              <w:rPr>
                <w:bCs/>
              </w:rPr>
              <w:t>абз</w:t>
            </w:r>
            <w:proofErr w:type="spellEnd"/>
            <w:r w:rsidRPr="00B036D9">
              <w:rPr>
                <w:bCs/>
              </w:rPr>
              <w:t xml:space="preserve">. первом п. 3.5 ст. 204 НК РФ, при совершении операций, признаваемых объектом налогообложения в соответствии с </w:t>
            </w:r>
            <w:proofErr w:type="spellStart"/>
            <w:r w:rsidRPr="00B036D9">
              <w:rPr>
                <w:bCs/>
              </w:rPr>
              <w:t>пп</w:t>
            </w:r>
            <w:proofErr w:type="spellEnd"/>
            <w:r w:rsidRPr="00B036D9">
              <w:rPr>
                <w:bCs/>
              </w:rPr>
              <w:t xml:space="preserve">. 20.2 п. 1 ст. 182 НК РФ (за исключением операций указанных в </w:t>
            </w:r>
            <w:proofErr w:type="spellStart"/>
            <w:r w:rsidRPr="00B036D9">
              <w:rPr>
                <w:bCs/>
              </w:rPr>
              <w:t>абз</w:t>
            </w:r>
            <w:proofErr w:type="spellEnd"/>
            <w:r w:rsidRPr="00B036D9">
              <w:rPr>
                <w:bCs/>
              </w:rPr>
              <w:t xml:space="preserve">. втором п. 3.5 ст. 204 НК РФ), за июнь 2025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банковской </w:t>
            </w:r>
            <w:hyperlink r:id="rId120" w:history="1">
              <w:r w:rsidRPr="00B036D9">
                <w:rPr>
                  <w:rStyle w:val="a8"/>
                  <w:bCs/>
                </w:rPr>
                <w:t>гарантии</w:t>
              </w:r>
            </w:hyperlink>
            <w:r w:rsidRPr="00B036D9">
              <w:rPr>
                <w:bCs/>
              </w:rPr>
              <w:t xml:space="preserve"> для освобождения от уплаты акциза при совершении операций, предусмотренных </w:t>
            </w:r>
            <w:proofErr w:type="spellStart"/>
            <w:r w:rsidRPr="00B036D9">
              <w:rPr>
                <w:bCs/>
              </w:rPr>
              <w:t>пп</w:t>
            </w:r>
            <w:proofErr w:type="spellEnd"/>
            <w:r w:rsidRPr="00B036D9">
              <w:rPr>
                <w:bCs/>
              </w:rPr>
              <w:t xml:space="preserve">. 4, </w:t>
            </w:r>
            <w:proofErr w:type="spellStart"/>
            <w:r w:rsidRPr="00B036D9">
              <w:rPr>
                <w:bCs/>
              </w:rPr>
              <w:t>пп</w:t>
            </w:r>
            <w:proofErr w:type="spellEnd"/>
            <w:r w:rsidRPr="00B036D9">
              <w:rPr>
                <w:bCs/>
              </w:rPr>
              <w:t xml:space="preserve">. 4.1, </w:t>
            </w:r>
            <w:proofErr w:type="spellStart"/>
            <w:r w:rsidRPr="00B036D9">
              <w:rPr>
                <w:bCs/>
              </w:rPr>
              <w:t>пп</w:t>
            </w:r>
            <w:proofErr w:type="spellEnd"/>
            <w:r w:rsidRPr="00B036D9">
              <w:rPr>
                <w:bCs/>
              </w:rPr>
              <w:t xml:space="preserve">. 4.2 п. 1 ст. 183 НК РФ, </w:t>
            </w:r>
          </w:p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за налоговый период, на который приходится дата совершения указанных операций, определяемая в соответствии со ст. 195 НК РФ;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21" w:history="1">
              <w:proofErr w:type="gramStart"/>
              <w:r w:rsidRPr="00B036D9">
                <w:rPr>
                  <w:rStyle w:val="a8"/>
                  <w:bCs/>
                </w:rPr>
                <w:t>расчета</w:t>
              </w:r>
            </w:hyperlink>
            <w:r w:rsidRPr="00B036D9">
              <w:rPr>
                <w:bCs/>
              </w:rPr>
              <w:t xml:space="preserve"> отношения суммы значений показателей</w:t>
            </w:r>
            <w:proofErr w:type="gramEnd"/>
            <w:r w:rsidRPr="00B036D9">
              <w:rPr>
                <w:bCs/>
              </w:rPr>
              <w:t xml:space="preserve"> V</w:t>
            </w:r>
            <w:r w:rsidRPr="00B036D9">
              <w:rPr>
                <w:bCs/>
                <w:vertAlign w:val="subscript"/>
              </w:rPr>
              <w:t>ПБ_ВР</w:t>
            </w:r>
            <w:r w:rsidRPr="00B036D9">
              <w:rPr>
                <w:bCs/>
              </w:rPr>
              <w:t>, V</w:t>
            </w:r>
            <w:r w:rsidRPr="00B036D9">
              <w:rPr>
                <w:bCs/>
                <w:vertAlign w:val="subscript"/>
              </w:rPr>
              <w:t>АБ</w:t>
            </w:r>
            <w:r w:rsidRPr="00B036D9">
              <w:rPr>
                <w:bCs/>
              </w:rPr>
              <w:t xml:space="preserve"> и V</w:t>
            </w:r>
            <w:r w:rsidRPr="00B036D9">
              <w:rPr>
                <w:bCs/>
                <w:vertAlign w:val="subscript"/>
              </w:rPr>
              <w:t>ДТ</w:t>
            </w:r>
            <w:r w:rsidRPr="00B036D9">
              <w:rPr>
                <w:bCs/>
              </w:rPr>
              <w:t xml:space="preserve"> к сумме значений показателей V</w:t>
            </w:r>
            <w:r w:rsidRPr="00B036D9">
              <w:rPr>
                <w:bCs/>
                <w:vertAlign w:val="subscript"/>
              </w:rPr>
              <w:t>СВ</w:t>
            </w:r>
            <w:r w:rsidRPr="00B036D9">
              <w:rPr>
                <w:bCs/>
              </w:rPr>
              <w:t xml:space="preserve"> и V</w:t>
            </w:r>
            <w:r w:rsidRPr="00B036D9">
              <w:rPr>
                <w:bCs/>
                <w:vertAlign w:val="subscript"/>
              </w:rPr>
              <w:t>ПБ</w:t>
            </w:r>
            <w:r w:rsidRPr="00B036D9">
              <w:rPr>
                <w:bCs/>
              </w:rPr>
              <w:t xml:space="preserve"> по группе компаний по переработке нефтяного сырья за февраль 2026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22" w:history="1">
              <w:r w:rsidRPr="00B036D9">
                <w:rPr>
                  <w:rStyle w:val="a8"/>
                  <w:bCs/>
                </w:rPr>
                <w:t>уведомления</w:t>
              </w:r>
            </w:hyperlink>
            <w:r w:rsidRPr="00B036D9">
              <w:rPr>
                <w:bCs/>
              </w:rPr>
              <w:t xml:space="preserve"> об обстоятельствах, влекущих изменение сведений, указанных в свидетельстве по нефтяному сырью за февраль 2026 г. </w:t>
            </w:r>
          </w:p>
        </w:tc>
      </w:tr>
    </w:tbl>
    <w:p w:rsidR="005629B5" w:rsidRPr="005629B5" w:rsidRDefault="005629B5" w:rsidP="00B036D9">
      <w:pPr>
        <w:pStyle w:val="a6"/>
        <w:jc w:val="center"/>
        <w:rPr>
          <w:b/>
          <w:bCs/>
        </w:rPr>
      </w:pPr>
      <w:r w:rsidRPr="005629B5">
        <w:rPr>
          <w:b/>
          <w:bCs/>
        </w:rPr>
        <w:t>30 МАРТА</w:t>
      </w:r>
    </w:p>
    <w:tbl>
      <w:tblPr>
        <w:tblW w:w="1003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254"/>
        <w:gridCol w:w="6781"/>
      </w:tblGrid>
      <w:tr w:rsidR="005629B5" w:rsidRPr="00B036D9" w:rsidTr="00B036D9">
        <w:tc>
          <w:tcPr>
            <w:tcW w:w="3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23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прибыль организаций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24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2025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25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недоимки за 2025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26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третьего ежемесячного авансового платежа в I квартале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27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ежемесячного авансового платежа по фактически полученной прибыли за 2 месяца (январь - февраль)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28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ежемесячного авансового платежа вновь созданными организациями при превышении выручки 5 </w:t>
            </w:r>
            <w:proofErr w:type="spellStart"/>
            <w:proofErr w:type="gramStart"/>
            <w:r w:rsidRPr="00B036D9">
              <w:rPr>
                <w:bCs/>
              </w:rPr>
              <w:t>млн</w:t>
            </w:r>
            <w:proofErr w:type="spellEnd"/>
            <w:proofErr w:type="gramEnd"/>
            <w:r w:rsidRPr="00B036D9">
              <w:rPr>
                <w:bCs/>
              </w:rPr>
              <w:t xml:space="preserve"> руб. в феврале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29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по полученным дивидендам и процентам по государственным и муниципальным ценным бумагам за февраль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30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с доходов по государственным и муниципальным ценным бумагам в виде процентов, сумм накопленного процентного дохода (накопленного купонного дохода) за февраль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31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по выплаченным денежным средствам, иному доходу иностранной организации за февраль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32" w:history="1">
              <w:r w:rsidRPr="00B036D9">
                <w:rPr>
                  <w:rStyle w:val="a8"/>
                  <w:bCs/>
                </w:rPr>
                <w:t>расчета</w:t>
              </w:r>
            </w:hyperlink>
            <w:r w:rsidRPr="00B036D9">
              <w:rPr>
                <w:bCs/>
              </w:rPr>
              <w:t xml:space="preserve"> доли доходов от пассивной деятельности организаций, зарегистрированных на территории Южно-Курильского, Курильского или </w:t>
            </w:r>
            <w:proofErr w:type="spellStart"/>
            <w:r w:rsidRPr="00B036D9">
              <w:rPr>
                <w:bCs/>
              </w:rPr>
              <w:t>Северо-Курильского</w:t>
            </w:r>
            <w:proofErr w:type="spellEnd"/>
            <w:r w:rsidRPr="00B036D9">
              <w:rPr>
                <w:bCs/>
              </w:rPr>
              <w:t xml:space="preserve"> городского округа за 2025 г. </w:t>
            </w:r>
          </w:p>
        </w:tc>
      </w:tr>
      <w:tr w:rsidR="005629B5" w:rsidRPr="00B036D9" w:rsidTr="00B036D9">
        <w:tc>
          <w:tcPr>
            <w:tcW w:w="3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Страховые </w:t>
            </w:r>
            <w:hyperlink r:id="rId133" w:history="1">
              <w:r w:rsidRPr="00B036D9">
                <w:rPr>
                  <w:rStyle w:val="a8"/>
                  <w:bCs/>
                </w:rPr>
                <w:t>взносы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34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взносов по пенсионному, социальному, медицинскому страхованию за февраль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35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дополнительных взносов на накопительную пенсию за февраль 2026 г. </w:t>
            </w:r>
          </w:p>
        </w:tc>
      </w:tr>
      <w:tr w:rsidR="005629B5" w:rsidRPr="00B036D9" w:rsidTr="00B036D9"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36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доходы физических лиц (НДФЛ)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37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НДФЛ налоговыми агентами за период с 01.03.2026 по 22.03.2026 </w:t>
            </w:r>
          </w:p>
        </w:tc>
      </w:tr>
      <w:tr w:rsidR="005629B5" w:rsidRPr="00B036D9" w:rsidTr="00B036D9"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38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добавленную стоимость (НДС)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39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1/3 НДС за IV квартал 2025 г. налогоплательщиками, налоговыми агентами </w:t>
            </w:r>
          </w:p>
        </w:tc>
      </w:tr>
      <w:tr w:rsidR="005629B5" w:rsidRPr="00B036D9" w:rsidTr="00B036D9">
        <w:tc>
          <w:tcPr>
            <w:tcW w:w="3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40" w:history="1">
              <w:r w:rsidRPr="00B036D9">
                <w:rPr>
                  <w:rStyle w:val="a8"/>
                  <w:bCs/>
                </w:rPr>
                <w:t>УСН. Уплата налога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41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организациями за 2025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42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организациями и ИП в связи с прекращением предпринимательской деятельности по УСН на основании представленного </w:t>
            </w:r>
            <w:hyperlink r:id="rId143" w:history="1">
              <w:r w:rsidRPr="00B036D9">
                <w:rPr>
                  <w:rStyle w:val="a8"/>
                  <w:bCs/>
                </w:rPr>
                <w:t>уведомления</w:t>
              </w:r>
            </w:hyperlink>
            <w:r w:rsidRPr="00B036D9">
              <w:rPr>
                <w:bCs/>
              </w:rPr>
              <w:t xml:space="preserve"> в феврале 2026 г. </w:t>
            </w:r>
          </w:p>
        </w:tc>
      </w:tr>
      <w:tr w:rsidR="005629B5" w:rsidRPr="00B036D9" w:rsidTr="00B036D9">
        <w:tc>
          <w:tcPr>
            <w:tcW w:w="3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44" w:history="1">
              <w:r w:rsidRPr="00B036D9">
                <w:rPr>
                  <w:rStyle w:val="a8"/>
                  <w:bCs/>
                </w:rPr>
                <w:t>ЕСХН</w:t>
              </w:r>
            </w:hyperlink>
            <w:r w:rsidRPr="00B036D9">
              <w:rPr>
                <w:bCs/>
              </w:rPr>
              <w:t xml:space="preserve">. Сельскохозяйственным товаропроизводителям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45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налогоплательщиками единого сельскохозяйственного налога по ЕСХН за 2025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46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единого сельскохозяйственного налога организациями и ИП в связи с прекращением предпринимательской деятельности в качестве сельскохозяйственных товаропроизводителей в феврале 2026 г. </w:t>
            </w:r>
          </w:p>
        </w:tc>
      </w:tr>
      <w:tr w:rsidR="005629B5" w:rsidRPr="00B036D9" w:rsidTr="00B036D9"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47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добычу полезных ископаемых (НДПИ). </w:t>
            </w:r>
          </w:p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Пользователям недр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48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февраль 2026 г. </w:t>
            </w:r>
          </w:p>
        </w:tc>
      </w:tr>
      <w:tr w:rsidR="005629B5" w:rsidRPr="00B036D9" w:rsidTr="00B036D9"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49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дополнительный доход от добычи углеводородного сырья (НДД). </w:t>
            </w:r>
          </w:p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Пользователям недр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50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2025 г. </w:t>
            </w:r>
          </w:p>
        </w:tc>
      </w:tr>
      <w:tr w:rsidR="005629B5" w:rsidRPr="00B036D9" w:rsidTr="00B036D9"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51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профессиональный доход (НПД)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52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налога за февраль 2026 г. </w:t>
            </w:r>
          </w:p>
        </w:tc>
      </w:tr>
      <w:tr w:rsidR="005629B5" w:rsidRPr="00B036D9" w:rsidTr="00B036D9">
        <w:tc>
          <w:tcPr>
            <w:tcW w:w="3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53" w:history="1">
              <w:r w:rsidRPr="00B036D9">
                <w:rPr>
                  <w:rStyle w:val="a8"/>
                  <w:bCs/>
                </w:rPr>
                <w:t>Акцизы</w:t>
              </w:r>
            </w:hyperlink>
            <w:r w:rsidRPr="00B036D9">
              <w:rPr>
                <w:bCs/>
              </w:rPr>
              <w:t xml:space="preserve">. </w:t>
            </w:r>
          </w:p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Участникам ЕГАИС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54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авансового платежа акциза по алкогольной и (или) спиртосодержащей продукции за март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55" w:history="1">
              <w:r w:rsidRPr="00B036D9">
                <w:rPr>
                  <w:rStyle w:val="a8"/>
                  <w:bCs/>
                </w:rPr>
                <w:t>извещения</w:t>
              </w:r>
            </w:hyperlink>
            <w:r w:rsidRPr="00B036D9">
              <w:rPr>
                <w:bCs/>
              </w:rPr>
              <w:t xml:space="preserve"> об уплате авансового платежа акциза по алкогольной и (или) спиртосодержащей продукции за март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56" w:history="1">
              <w:r w:rsidRPr="00B036D9">
                <w:rPr>
                  <w:rStyle w:val="a8"/>
                  <w:bCs/>
                </w:rPr>
                <w:t>извещения</w:t>
              </w:r>
            </w:hyperlink>
            <w:r w:rsidRPr="00B036D9">
              <w:rPr>
                <w:bCs/>
              </w:rPr>
              <w:t xml:space="preserve"> об освобождении от уплаты авансового платежа акциза по алкогольной и (или) спиртосодержащей продукции за март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уплата акцизов налогоплательщиками, указанными в п. 3 ст. 204 НК РФ, и налогоплательщиками по реализованному (переданному) природному газу акцизов за </w:t>
            </w:r>
            <w:hyperlink r:id="rId157" w:history="1">
              <w:r w:rsidRPr="00B036D9">
                <w:rPr>
                  <w:rStyle w:val="a8"/>
                  <w:bCs/>
                </w:rPr>
                <w:t>февраль</w:t>
              </w:r>
            </w:hyperlink>
            <w:r w:rsidRPr="00B036D9">
              <w:rPr>
                <w:bCs/>
              </w:rPr>
              <w:t xml:space="preserve">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уплата акциза по нефтяному сырью, использованию жидкой стали налогоплательщиками, указанными в п. 3.3, п. 3.4 ст. 204 НК РФ за </w:t>
            </w:r>
            <w:hyperlink r:id="rId158" w:history="1">
              <w:r w:rsidRPr="00B036D9">
                <w:rPr>
                  <w:rStyle w:val="a8"/>
                  <w:bCs/>
                </w:rPr>
                <w:t>февраль</w:t>
              </w:r>
            </w:hyperlink>
            <w:r w:rsidRPr="00B036D9">
              <w:rPr>
                <w:bCs/>
              </w:rPr>
              <w:t xml:space="preserve"> 2026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уплата акцизов налогоплательщиками, указанными в п. 3.1 ст. 204 НК РФ, за </w:t>
            </w:r>
            <w:hyperlink r:id="rId159" w:history="1">
              <w:r w:rsidRPr="00B036D9">
                <w:rPr>
                  <w:rStyle w:val="a8"/>
                  <w:bCs/>
                </w:rPr>
                <w:t>декабрь</w:t>
              </w:r>
            </w:hyperlink>
            <w:r w:rsidRPr="00B036D9">
              <w:rPr>
                <w:bCs/>
              </w:rPr>
              <w:t xml:space="preserve"> 2025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уплата акцизов налогоплательщиками, указанными в п. 3.2 ст. 204 НК РФ, за </w:t>
            </w:r>
            <w:hyperlink r:id="rId160" w:history="1">
              <w:r w:rsidRPr="00B036D9">
                <w:rPr>
                  <w:rStyle w:val="a8"/>
                  <w:bCs/>
                </w:rPr>
                <w:t>сентябрь</w:t>
              </w:r>
            </w:hyperlink>
            <w:r w:rsidRPr="00B036D9">
              <w:rPr>
                <w:bCs/>
              </w:rPr>
              <w:t xml:space="preserve"> 2025 г.; </w:t>
            </w:r>
          </w:p>
        </w:tc>
      </w:tr>
      <w:tr w:rsidR="005629B5" w:rsidRPr="00B036D9" w:rsidTr="00B036D9">
        <w:tc>
          <w:tcPr>
            <w:tcW w:w="3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6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уплата акцизов налогоплательщиками, указанными в </w:t>
            </w:r>
            <w:proofErr w:type="spellStart"/>
            <w:r w:rsidRPr="00B036D9">
              <w:rPr>
                <w:bCs/>
              </w:rPr>
              <w:t>абз</w:t>
            </w:r>
            <w:proofErr w:type="spellEnd"/>
            <w:r w:rsidRPr="00B036D9">
              <w:rPr>
                <w:bCs/>
              </w:rPr>
              <w:t xml:space="preserve">. первом п. 3.5 ст. 204 НК РФ, за </w:t>
            </w:r>
            <w:hyperlink r:id="rId161" w:history="1">
              <w:r w:rsidRPr="00B036D9">
                <w:rPr>
                  <w:rStyle w:val="a8"/>
                  <w:bCs/>
                </w:rPr>
                <w:t>июнь</w:t>
              </w:r>
            </w:hyperlink>
            <w:r w:rsidRPr="00B036D9">
              <w:rPr>
                <w:bCs/>
              </w:rPr>
              <w:t xml:space="preserve"> 2025 г. </w:t>
            </w:r>
          </w:p>
        </w:tc>
      </w:tr>
      <w:tr w:rsidR="005629B5" w:rsidRPr="00B036D9" w:rsidTr="00B036D9"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Иностранным организациям 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62" w:history="1">
              <w:r w:rsidRPr="00B036D9">
                <w:rPr>
                  <w:rStyle w:val="a8"/>
                  <w:bCs/>
                </w:rPr>
                <w:t>сообщения</w:t>
              </w:r>
            </w:hyperlink>
            <w:r w:rsidRPr="00B036D9">
              <w:rPr>
                <w:bCs/>
              </w:rPr>
              <w:t xml:space="preserve"> об участниках иностранной организации (иностранной структуры без образования юридического лица) и о порядке косвенного участия в иностранной организации (иностранной структуре без образования юридического лица) за 2025 г. </w:t>
            </w:r>
          </w:p>
        </w:tc>
      </w:tr>
    </w:tbl>
    <w:p w:rsidR="005629B5" w:rsidRPr="005629B5" w:rsidRDefault="005629B5" w:rsidP="005629B5">
      <w:pPr>
        <w:pStyle w:val="a6"/>
        <w:jc w:val="center"/>
        <w:rPr>
          <w:b/>
          <w:bCs/>
        </w:rPr>
      </w:pPr>
      <w:r w:rsidRPr="005629B5">
        <w:rPr>
          <w:b/>
          <w:bCs/>
        </w:rPr>
        <w:t xml:space="preserve">31 МАРТА  </w:t>
      </w:r>
    </w:p>
    <w:tbl>
      <w:tblPr>
        <w:tblW w:w="1003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247"/>
        <w:gridCol w:w="6788"/>
      </w:tblGrid>
      <w:tr w:rsidR="005629B5" w:rsidRPr="00B036D9" w:rsidTr="005629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Годовая бухгалтерская (финансовая) </w:t>
            </w:r>
            <w:hyperlink r:id="rId163" w:history="1">
              <w:r w:rsidRPr="00B036D9">
                <w:rPr>
                  <w:rStyle w:val="a8"/>
                  <w:bCs/>
                </w:rPr>
                <w:t>отчетность</w:t>
              </w:r>
            </w:hyperlink>
            <w:r w:rsidRPr="00B036D9">
              <w:rPr>
                <w:bCs/>
              </w:rPr>
              <w:t xml:space="preserve"> </w:t>
            </w:r>
          </w:p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(БФО)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обязательного экземпляра годовой </w:t>
            </w:r>
            <w:hyperlink r:id="rId164" w:history="1">
              <w:r w:rsidRPr="00B036D9">
                <w:rPr>
                  <w:rStyle w:val="a8"/>
                  <w:bCs/>
                </w:rPr>
                <w:t>БФО</w:t>
              </w:r>
            </w:hyperlink>
            <w:r w:rsidRPr="00B036D9">
              <w:rPr>
                <w:bCs/>
              </w:rPr>
              <w:t xml:space="preserve"> и аудиторского отчета, если БФО подлежит обязательному </w:t>
            </w:r>
            <w:proofErr w:type="gramStart"/>
            <w:r w:rsidRPr="00B036D9">
              <w:rPr>
                <w:bCs/>
              </w:rPr>
              <w:t>аудиту</w:t>
            </w:r>
            <w:proofErr w:type="gramEnd"/>
            <w:r w:rsidRPr="00B036D9">
              <w:rPr>
                <w:bCs/>
              </w:rPr>
              <w:t xml:space="preserve"> либо иной обязательной проверке, за 2025 г.; </w:t>
            </w:r>
          </w:p>
        </w:tc>
      </w:tr>
      <w:tr w:rsidR="005629B5" w:rsidRPr="00B036D9" w:rsidTr="0056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годовой </w:t>
            </w:r>
            <w:hyperlink r:id="rId165" w:history="1">
              <w:r w:rsidRPr="00B036D9">
                <w:rPr>
                  <w:rStyle w:val="a8"/>
                  <w:bCs/>
                </w:rPr>
                <w:t>БФО</w:t>
              </w:r>
            </w:hyperlink>
            <w:r w:rsidRPr="00B036D9">
              <w:rPr>
                <w:bCs/>
              </w:rPr>
              <w:t xml:space="preserve"> организациями, у которых отсутствует обязанность ее представлять в целях формирования ГИР БО за 2025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9B5" w:rsidRPr="00B036D9" w:rsidRDefault="005629B5" w:rsidP="005629B5">
            <w:pPr>
              <w:pStyle w:val="a6"/>
              <w:jc w:val="center"/>
              <w:rPr>
                <w:bCs/>
              </w:rPr>
            </w:pPr>
            <w:hyperlink r:id="rId166" w:history="1">
              <w:r w:rsidRPr="00B036D9">
                <w:rPr>
                  <w:rStyle w:val="a8"/>
                  <w:bCs/>
                </w:rPr>
                <w:t>Налог</w:t>
              </w:r>
            </w:hyperlink>
            <w:r w:rsidRPr="00B036D9">
              <w:rPr>
                <w:bCs/>
              </w:rPr>
              <w:t xml:space="preserve"> на дополнительный доход от добычи углеводородного сырья (НДД). </w:t>
            </w:r>
          </w:p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Пользователям недр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67" w:history="1">
              <w:r w:rsidRPr="00B036D9">
                <w:rPr>
                  <w:rStyle w:val="a8"/>
                  <w:bCs/>
                </w:rPr>
                <w:t>уведомлений</w:t>
              </w:r>
            </w:hyperlink>
            <w:r w:rsidRPr="00B036D9">
              <w:rPr>
                <w:bCs/>
              </w:rPr>
              <w:t xml:space="preserve"> об освобождении от исполнения обязанностей налогоплательщика по НДД в отношении участков недр, указанных в </w:t>
            </w:r>
            <w:proofErr w:type="spellStart"/>
            <w:r w:rsidRPr="00B036D9">
              <w:rPr>
                <w:bCs/>
              </w:rPr>
              <w:t>пп</w:t>
            </w:r>
            <w:proofErr w:type="spellEnd"/>
            <w:r w:rsidRPr="00B036D9">
              <w:rPr>
                <w:bCs/>
              </w:rPr>
              <w:t xml:space="preserve">. 1 п. 1 ст. 333.44 НК РФ, в </w:t>
            </w:r>
            <w:proofErr w:type="spellStart"/>
            <w:r w:rsidRPr="00B036D9">
              <w:rPr>
                <w:bCs/>
              </w:rPr>
              <w:t>пп</w:t>
            </w:r>
            <w:proofErr w:type="spellEnd"/>
            <w:r w:rsidRPr="00B036D9">
              <w:rPr>
                <w:bCs/>
              </w:rPr>
              <w:t xml:space="preserve">. 3 п. 1 ст. 333.44 НК РФ с 2025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Патентная </w:t>
            </w:r>
            <w:hyperlink r:id="rId168" w:history="1">
              <w:r w:rsidRPr="00B036D9">
                <w:rPr>
                  <w:rStyle w:val="a8"/>
                  <w:bCs/>
                </w:rPr>
                <w:t>система</w:t>
              </w:r>
            </w:hyperlink>
            <w:r w:rsidRPr="00B036D9">
              <w:rPr>
                <w:bCs/>
              </w:rPr>
              <w:t xml:space="preserve"> налогообложения (ПСН)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</w:t>
            </w:r>
            <w:hyperlink r:id="rId169" w:history="1">
              <w:r w:rsidRPr="00B036D9">
                <w:rPr>
                  <w:rStyle w:val="a8"/>
                  <w:bCs/>
                </w:rPr>
                <w:t>уплата</w:t>
              </w:r>
            </w:hyperlink>
            <w:r w:rsidRPr="00B036D9">
              <w:rPr>
                <w:bCs/>
              </w:rPr>
              <w:t xml:space="preserve"> 1/3 суммы налога, если патент получен с 1 января 2026 г. на срок от 6 месяцев до календарного года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>Негативное воздействие на окружающую среду (</w:t>
            </w:r>
            <w:hyperlink r:id="rId170" w:history="1">
              <w:r w:rsidRPr="00B036D9">
                <w:rPr>
                  <w:rStyle w:val="a8"/>
                  <w:bCs/>
                </w:rPr>
                <w:t>НВОС</w:t>
              </w:r>
            </w:hyperlink>
            <w:r w:rsidRPr="00B036D9">
              <w:rPr>
                <w:bCs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71" w:history="1">
              <w:r w:rsidRPr="00B036D9">
                <w:rPr>
                  <w:rStyle w:val="a8"/>
                  <w:bCs/>
                </w:rPr>
                <w:t>отчета</w:t>
              </w:r>
            </w:hyperlink>
            <w:r w:rsidRPr="00B036D9">
              <w:rPr>
                <w:bCs/>
              </w:rPr>
              <w:t xml:space="preserve"> о выполнении плана мероприятий по охране окружающей среды, </w:t>
            </w:r>
            <w:hyperlink r:id="rId172" w:history="1">
              <w:r w:rsidRPr="00B036D9">
                <w:rPr>
                  <w:rStyle w:val="a8"/>
                  <w:bCs/>
                </w:rPr>
                <w:t>программы</w:t>
              </w:r>
            </w:hyperlink>
            <w:r w:rsidRPr="00B036D9">
              <w:rPr>
                <w:bCs/>
              </w:rPr>
              <w:t xml:space="preserve"> повышения экологической эффективности за 2025 г. </w:t>
            </w:r>
          </w:p>
        </w:tc>
      </w:tr>
      <w:tr w:rsidR="005629B5" w:rsidRPr="00B036D9" w:rsidTr="005629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5629B5">
            <w:pPr>
              <w:pStyle w:val="a6"/>
              <w:jc w:val="center"/>
              <w:rPr>
                <w:bCs/>
              </w:rPr>
            </w:pPr>
            <w:r w:rsidRPr="00B036D9">
              <w:rPr>
                <w:bCs/>
              </w:rPr>
              <w:t xml:space="preserve">Экологическая </w:t>
            </w:r>
            <w:hyperlink r:id="rId173" w:history="1">
              <w:r w:rsidRPr="00B036D9">
                <w:rPr>
                  <w:rStyle w:val="a8"/>
                  <w:bCs/>
                </w:rPr>
                <w:t>отчетность</w:t>
              </w:r>
            </w:hyperlink>
            <w:r w:rsidRPr="00B036D9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B036D9" w:rsidRDefault="005629B5" w:rsidP="00B036D9">
            <w:pPr>
              <w:pStyle w:val="a6"/>
              <w:rPr>
                <w:bCs/>
              </w:rPr>
            </w:pPr>
            <w:r w:rsidRPr="00B036D9">
              <w:rPr>
                <w:bCs/>
              </w:rPr>
              <w:t xml:space="preserve">- представление </w:t>
            </w:r>
            <w:hyperlink r:id="rId174" w:history="1">
              <w:r w:rsidRPr="00B036D9">
                <w:rPr>
                  <w:rStyle w:val="a8"/>
                  <w:bCs/>
                </w:rPr>
                <w:t>отчетности</w:t>
              </w:r>
            </w:hyperlink>
            <w:r w:rsidRPr="00B036D9">
              <w:rPr>
                <w:bCs/>
              </w:rPr>
              <w:t xml:space="preserve"> о выполнении нормативов утилизации отходов от использования товаров за 2025 г. </w:t>
            </w:r>
          </w:p>
        </w:tc>
      </w:tr>
    </w:tbl>
    <w:p w:rsidR="00D52CD4" w:rsidRPr="0070780A" w:rsidRDefault="00D52CD4" w:rsidP="005629B5">
      <w:pPr>
        <w:pStyle w:val="a6"/>
        <w:spacing w:before="0" w:beforeAutospacing="0" w:after="0" w:afterAutospacing="0"/>
        <w:jc w:val="center"/>
        <w:rPr>
          <w:b/>
          <w:color w:val="000000"/>
        </w:rPr>
      </w:pPr>
    </w:p>
    <w:sectPr w:rsidR="00D52CD4" w:rsidRPr="0070780A" w:rsidSect="00BC1112">
      <w:pgSz w:w="11905" w:h="16838"/>
      <w:pgMar w:top="709" w:right="423" w:bottom="426" w:left="993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797"/>
    <w:multiLevelType w:val="hybridMultilevel"/>
    <w:tmpl w:val="634C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871"/>
    <w:multiLevelType w:val="hybridMultilevel"/>
    <w:tmpl w:val="6A02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54E5F"/>
    <w:multiLevelType w:val="hybridMultilevel"/>
    <w:tmpl w:val="A436315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A7CC5"/>
    <w:multiLevelType w:val="hybridMultilevel"/>
    <w:tmpl w:val="C95A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F6636"/>
    <w:multiLevelType w:val="hybridMultilevel"/>
    <w:tmpl w:val="CE426C52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C43AC"/>
    <w:multiLevelType w:val="multilevel"/>
    <w:tmpl w:val="C1F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90BED"/>
    <w:multiLevelType w:val="hybridMultilevel"/>
    <w:tmpl w:val="5BD8F64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A1C39"/>
    <w:multiLevelType w:val="hybridMultilevel"/>
    <w:tmpl w:val="C29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F32CD"/>
    <w:multiLevelType w:val="hybridMultilevel"/>
    <w:tmpl w:val="359CF326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3701A"/>
    <w:multiLevelType w:val="hybridMultilevel"/>
    <w:tmpl w:val="BA4C6D5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B0388"/>
    <w:multiLevelType w:val="multilevel"/>
    <w:tmpl w:val="2E6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23527"/>
    <w:multiLevelType w:val="hybridMultilevel"/>
    <w:tmpl w:val="A92ED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E4799"/>
    <w:multiLevelType w:val="hybridMultilevel"/>
    <w:tmpl w:val="661471B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B0354"/>
    <w:multiLevelType w:val="hybridMultilevel"/>
    <w:tmpl w:val="A0C8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4004D"/>
    <w:multiLevelType w:val="hybridMultilevel"/>
    <w:tmpl w:val="6178D0F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75274"/>
    <w:multiLevelType w:val="hybridMultilevel"/>
    <w:tmpl w:val="E4262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92075"/>
    <w:multiLevelType w:val="hybridMultilevel"/>
    <w:tmpl w:val="B350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02E42"/>
    <w:multiLevelType w:val="hybridMultilevel"/>
    <w:tmpl w:val="B228220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749AF"/>
    <w:multiLevelType w:val="hybridMultilevel"/>
    <w:tmpl w:val="1B4E034E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8C2993"/>
    <w:multiLevelType w:val="hybridMultilevel"/>
    <w:tmpl w:val="6792DCC0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665B1"/>
    <w:multiLevelType w:val="hybridMultilevel"/>
    <w:tmpl w:val="13D4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D0253"/>
    <w:multiLevelType w:val="hybridMultilevel"/>
    <w:tmpl w:val="BF7C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53B4B"/>
    <w:multiLevelType w:val="hybridMultilevel"/>
    <w:tmpl w:val="DA42D79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D7181"/>
    <w:multiLevelType w:val="multilevel"/>
    <w:tmpl w:val="614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F2990"/>
    <w:multiLevelType w:val="hybridMultilevel"/>
    <w:tmpl w:val="068C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63C66"/>
    <w:multiLevelType w:val="hybridMultilevel"/>
    <w:tmpl w:val="ABA42BCE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C69F7"/>
    <w:multiLevelType w:val="hybridMultilevel"/>
    <w:tmpl w:val="D8CC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E1F46"/>
    <w:multiLevelType w:val="hybridMultilevel"/>
    <w:tmpl w:val="B4DCD6D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32A22"/>
    <w:multiLevelType w:val="hybridMultilevel"/>
    <w:tmpl w:val="4B10F624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77307"/>
    <w:multiLevelType w:val="multilevel"/>
    <w:tmpl w:val="531C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54597B"/>
    <w:multiLevelType w:val="multilevel"/>
    <w:tmpl w:val="10E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71538E"/>
    <w:multiLevelType w:val="multilevel"/>
    <w:tmpl w:val="7D3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2D4A28"/>
    <w:multiLevelType w:val="hybridMultilevel"/>
    <w:tmpl w:val="40F0907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9"/>
  </w:num>
  <w:num w:numId="4">
    <w:abstractNumId w:val="15"/>
  </w:num>
  <w:num w:numId="5">
    <w:abstractNumId w:val="7"/>
  </w:num>
  <w:num w:numId="6">
    <w:abstractNumId w:val="17"/>
  </w:num>
  <w:num w:numId="7">
    <w:abstractNumId w:val="12"/>
  </w:num>
  <w:num w:numId="8">
    <w:abstractNumId w:val="19"/>
  </w:num>
  <w:num w:numId="9">
    <w:abstractNumId w:val="27"/>
  </w:num>
  <w:num w:numId="10">
    <w:abstractNumId w:val="32"/>
  </w:num>
  <w:num w:numId="11">
    <w:abstractNumId w:val="14"/>
  </w:num>
  <w:num w:numId="12">
    <w:abstractNumId w:val="1"/>
  </w:num>
  <w:num w:numId="13">
    <w:abstractNumId w:val="24"/>
  </w:num>
  <w:num w:numId="14">
    <w:abstractNumId w:val="26"/>
  </w:num>
  <w:num w:numId="15">
    <w:abstractNumId w:val="21"/>
  </w:num>
  <w:num w:numId="16">
    <w:abstractNumId w:val="18"/>
  </w:num>
  <w:num w:numId="17">
    <w:abstractNumId w:val="4"/>
  </w:num>
  <w:num w:numId="18">
    <w:abstractNumId w:val="28"/>
  </w:num>
  <w:num w:numId="19">
    <w:abstractNumId w:val="2"/>
  </w:num>
  <w:num w:numId="20">
    <w:abstractNumId w:val="22"/>
  </w:num>
  <w:num w:numId="21">
    <w:abstractNumId w:val="9"/>
  </w:num>
  <w:num w:numId="22">
    <w:abstractNumId w:val="8"/>
  </w:num>
  <w:num w:numId="23">
    <w:abstractNumId w:val="0"/>
  </w:num>
  <w:num w:numId="24">
    <w:abstractNumId w:val="20"/>
  </w:num>
  <w:num w:numId="25">
    <w:abstractNumId w:val="13"/>
  </w:num>
  <w:num w:numId="26">
    <w:abstractNumId w:val="11"/>
  </w:num>
  <w:num w:numId="27">
    <w:abstractNumId w:val="16"/>
  </w:num>
  <w:num w:numId="28">
    <w:abstractNumId w:val="3"/>
  </w:num>
  <w:num w:numId="29">
    <w:abstractNumId w:val="30"/>
  </w:num>
  <w:num w:numId="30">
    <w:abstractNumId w:val="10"/>
  </w:num>
  <w:num w:numId="31">
    <w:abstractNumId w:val="31"/>
  </w:num>
  <w:num w:numId="32">
    <w:abstractNumId w:val="23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F19"/>
    <w:rsid w:val="00006608"/>
    <w:rsid w:val="000348C9"/>
    <w:rsid w:val="0003712C"/>
    <w:rsid w:val="00041578"/>
    <w:rsid w:val="00054C68"/>
    <w:rsid w:val="000618A2"/>
    <w:rsid w:val="00073DA8"/>
    <w:rsid w:val="000746C0"/>
    <w:rsid w:val="00077BDD"/>
    <w:rsid w:val="000803CF"/>
    <w:rsid w:val="00091B98"/>
    <w:rsid w:val="00094569"/>
    <w:rsid w:val="000B1B42"/>
    <w:rsid w:val="000C09EB"/>
    <w:rsid w:val="000C28CB"/>
    <w:rsid w:val="000C477F"/>
    <w:rsid w:val="000C5B59"/>
    <w:rsid w:val="000D23A4"/>
    <w:rsid w:val="000E4D8F"/>
    <w:rsid w:val="000F667A"/>
    <w:rsid w:val="000F6BBB"/>
    <w:rsid w:val="00101A1A"/>
    <w:rsid w:val="001068DD"/>
    <w:rsid w:val="00110366"/>
    <w:rsid w:val="001106E6"/>
    <w:rsid w:val="00113BBB"/>
    <w:rsid w:val="00123732"/>
    <w:rsid w:val="001247AF"/>
    <w:rsid w:val="001433D5"/>
    <w:rsid w:val="001445B2"/>
    <w:rsid w:val="00161A16"/>
    <w:rsid w:val="00167764"/>
    <w:rsid w:val="00176F88"/>
    <w:rsid w:val="001771A8"/>
    <w:rsid w:val="001807AD"/>
    <w:rsid w:val="00182FE9"/>
    <w:rsid w:val="001830F0"/>
    <w:rsid w:val="0019773A"/>
    <w:rsid w:val="00197F32"/>
    <w:rsid w:val="001A4716"/>
    <w:rsid w:val="001A5F3A"/>
    <w:rsid w:val="001B1ABD"/>
    <w:rsid w:val="001C278D"/>
    <w:rsid w:val="001C4842"/>
    <w:rsid w:val="001D76D5"/>
    <w:rsid w:val="001E18FC"/>
    <w:rsid w:val="001E6D76"/>
    <w:rsid w:val="001F037E"/>
    <w:rsid w:val="00201690"/>
    <w:rsid w:val="00214DDA"/>
    <w:rsid w:val="00224488"/>
    <w:rsid w:val="002351C3"/>
    <w:rsid w:val="00241B1C"/>
    <w:rsid w:val="00244BBE"/>
    <w:rsid w:val="00246292"/>
    <w:rsid w:val="00251374"/>
    <w:rsid w:val="00252D6B"/>
    <w:rsid w:val="00254003"/>
    <w:rsid w:val="00257340"/>
    <w:rsid w:val="002626EB"/>
    <w:rsid w:val="002747ED"/>
    <w:rsid w:val="00281717"/>
    <w:rsid w:val="0029470A"/>
    <w:rsid w:val="00297AAF"/>
    <w:rsid w:val="002A24D0"/>
    <w:rsid w:val="002A78D7"/>
    <w:rsid w:val="002C1F86"/>
    <w:rsid w:val="002C4D7E"/>
    <w:rsid w:val="002C73F5"/>
    <w:rsid w:val="002D1395"/>
    <w:rsid w:val="002D4963"/>
    <w:rsid w:val="002E42D6"/>
    <w:rsid w:val="00301FFE"/>
    <w:rsid w:val="00302A27"/>
    <w:rsid w:val="0030367E"/>
    <w:rsid w:val="00305E3B"/>
    <w:rsid w:val="0030713C"/>
    <w:rsid w:val="0031069B"/>
    <w:rsid w:val="003149B8"/>
    <w:rsid w:val="0032040B"/>
    <w:rsid w:val="00323FF1"/>
    <w:rsid w:val="00333FDE"/>
    <w:rsid w:val="00356941"/>
    <w:rsid w:val="00360357"/>
    <w:rsid w:val="00370E47"/>
    <w:rsid w:val="0037156F"/>
    <w:rsid w:val="00373A55"/>
    <w:rsid w:val="0037672C"/>
    <w:rsid w:val="00376934"/>
    <w:rsid w:val="00380FF1"/>
    <w:rsid w:val="00391111"/>
    <w:rsid w:val="003A5F4E"/>
    <w:rsid w:val="003B073A"/>
    <w:rsid w:val="003C597E"/>
    <w:rsid w:val="003C6F0E"/>
    <w:rsid w:val="003D0AE6"/>
    <w:rsid w:val="003D57C9"/>
    <w:rsid w:val="003E72B0"/>
    <w:rsid w:val="003E7BB6"/>
    <w:rsid w:val="00403F2E"/>
    <w:rsid w:val="00403FC4"/>
    <w:rsid w:val="00404EFC"/>
    <w:rsid w:val="00411D47"/>
    <w:rsid w:val="004145D8"/>
    <w:rsid w:val="00416899"/>
    <w:rsid w:val="00420BE8"/>
    <w:rsid w:val="00427B27"/>
    <w:rsid w:val="0043467D"/>
    <w:rsid w:val="00442FE1"/>
    <w:rsid w:val="00455B6A"/>
    <w:rsid w:val="00460C46"/>
    <w:rsid w:val="004626D6"/>
    <w:rsid w:val="00462764"/>
    <w:rsid w:val="00466F4C"/>
    <w:rsid w:val="00467E14"/>
    <w:rsid w:val="00475F3F"/>
    <w:rsid w:val="0047778F"/>
    <w:rsid w:val="00481851"/>
    <w:rsid w:val="00482DBB"/>
    <w:rsid w:val="00485512"/>
    <w:rsid w:val="0048750B"/>
    <w:rsid w:val="00493068"/>
    <w:rsid w:val="00496377"/>
    <w:rsid w:val="004A2181"/>
    <w:rsid w:val="004A4130"/>
    <w:rsid w:val="004B18EC"/>
    <w:rsid w:val="004B2D97"/>
    <w:rsid w:val="004B3D5C"/>
    <w:rsid w:val="004C19C5"/>
    <w:rsid w:val="004C7FE7"/>
    <w:rsid w:val="004D78E4"/>
    <w:rsid w:val="004E2C03"/>
    <w:rsid w:val="0050195B"/>
    <w:rsid w:val="00501A64"/>
    <w:rsid w:val="00501EAB"/>
    <w:rsid w:val="0050769C"/>
    <w:rsid w:val="005113E0"/>
    <w:rsid w:val="0051329C"/>
    <w:rsid w:val="0051392F"/>
    <w:rsid w:val="005168D9"/>
    <w:rsid w:val="00517903"/>
    <w:rsid w:val="005237D4"/>
    <w:rsid w:val="0052540B"/>
    <w:rsid w:val="00527D1E"/>
    <w:rsid w:val="00530274"/>
    <w:rsid w:val="00530F37"/>
    <w:rsid w:val="00532101"/>
    <w:rsid w:val="00535188"/>
    <w:rsid w:val="00551B4A"/>
    <w:rsid w:val="0055548E"/>
    <w:rsid w:val="00560246"/>
    <w:rsid w:val="00560AAA"/>
    <w:rsid w:val="005629B5"/>
    <w:rsid w:val="005635D2"/>
    <w:rsid w:val="005644CB"/>
    <w:rsid w:val="005718AB"/>
    <w:rsid w:val="00584128"/>
    <w:rsid w:val="005902DC"/>
    <w:rsid w:val="005C260C"/>
    <w:rsid w:val="005D22AD"/>
    <w:rsid w:val="005D29D5"/>
    <w:rsid w:val="005D4BF6"/>
    <w:rsid w:val="005D6A41"/>
    <w:rsid w:val="005D7C26"/>
    <w:rsid w:val="005E20F2"/>
    <w:rsid w:val="005E584A"/>
    <w:rsid w:val="005F3A46"/>
    <w:rsid w:val="005F702C"/>
    <w:rsid w:val="006004FE"/>
    <w:rsid w:val="006023F9"/>
    <w:rsid w:val="006072A6"/>
    <w:rsid w:val="00617028"/>
    <w:rsid w:val="006235D4"/>
    <w:rsid w:val="006301A5"/>
    <w:rsid w:val="00630FE1"/>
    <w:rsid w:val="00633573"/>
    <w:rsid w:val="00633652"/>
    <w:rsid w:val="00642F64"/>
    <w:rsid w:val="00644BE7"/>
    <w:rsid w:val="00665DBB"/>
    <w:rsid w:val="006816E7"/>
    <w:rsid w:val="00693A33"/>
    <w:rsid w:val="006A078D"/>
    <w:rsid w:val="006A6C5F"/>
    <w:rsid w:val="006B4857"/>
    <w:rsid w:val="006D7853"/>
    <w:rsid w:val="006E0D53"/>
    <w:rsid w:val="006E21B7"/>
    <w:rsid w:val="006E279A"/>
    <w:rsid w:val="006E340C"/>
    <w:rsid w:val="006E3887"/>
    <w:rsid w:val="006E657D"/>
    <w:rsid w:val="006E714B"/>
    <w:rsid w:val="006F0C89"/>
    <w:rsid w:val="006F1560"/>
    <w:rsid w:val="006F5CDA"/>
    <w:rsid w:val="006F6919"/>
    <w:rsid w:val="0070102A"/>
    <w:rsid w:val="0070780A"/>
    <w:rsid w:val="00710B90"/>
    <w:rsid w:val="00710D62"/>
    <w:rsid w:val="00711C8A"/>
    <w:rsid w:val="0071421F"/>
    <w:rsid w:val="00715E06"/>
    <w:rsid w:val="00717E64"/>
    <w:rsid w:val="007210AC"/>
    <w:rsid w:val="00722B2A"/>
    <w:rsid w:val="00732AF0"/>
    <w:rsid w:val="0074359E"/>
    <w:rsid w:val="0075741E"/>
    <w:rsid w:val="00760A58"/>
    <w:rsid w:val="007620E6"/>
    <w:rsid w:val="00771951"/>
    <w:rsid w:val="00773835"/>
    <w:rsid w:val="00774A41"/>
    <w:rsid w:val="00780AA3"/>
    <w:rsid w:val="00783CE0"/>
    <w:rsid w:val="0079116E"/>
    <w:rsid w:val="00795253"/>
    <w:rsid w:val="007A48F3"/>
    <w:rsid w:val="007B6926"/>
    <w:rsid w:val="007C509A"/>
    <w:rsid w:val="007D395B"/>
    <w:rsid w:val="007E7FAA"/>
    <w:rsid w:val="007F749D"/>
    <w:rsid w:val="00807022"/>
    <w:rsid w:val="008070A7"/>
    <w:rsid w:val="00812283"/>
    <w:rsid w:val="0081366F"/>
    <w:rsid w:val="00821033"/>
    <w:rsid w:val="008238E1"/>
    <w:rsid w:val="00824A22"/>
    <w:rsid w:val="00825466"/>
    <w:rsid w:val="00830076"/>
    <w:rsid w:val="0085224C"/>
    <w:rsid w:val="0085413C"/>
    <w:rsid w:val="00856502"/>
    <w:rsid w:val="0086486A"/>
    <w:rsid w:val="00875337"/>
    <w:rsid w:val="00883D8E"/>
    <w:rsid w:val="008860FB"/>
    <w:rsid w:val="008A3FA0"/>
    <w:rsid w:val="008A4E05"/>
    <w:rsid w:val="008A6BE1"/>
    <w:rsid w:val="008A7825"/>
    <w:rsid w:val="008B471F"/>
    <w:rsid w:val="008B5BC8"/>
    <w:rsid w:val="008B5F0A"/>
    <w:rsid w:val="008B61E8"/>
    <w:rsid w:val="008D1DB0"/>
    <w:rsid w:val="008D670D"/>
    <w:rsid w:val="009001CD"/>
    <w:rsid w:val="00903C36"/>
    <w:rsid w:val="00906488"/>
    <w:rsid w:val="00907F0D"/>
    <w:rsid w:val="00917161"/>
    <w:rsid w:val="00924368"/>
    <w:rsid w:val="00924EA5"/>
    <w:rsid w:val="009302C2"/>
    <w:rsid w:val="00931309"/>
    <w:rsid w:val="0093206D"/>
    <w:rsid w:val="00945B22"/>
    <w:rsid w:val="00946004"/>
    <w:rsid w:val="0095023B"/>
    <w:rsid w:val="0095226B"/>
    <w:rsid w:val="00965E92"/>
    <w:rsid w:val="009804F0"/>
    <w:rsid w:val="00984D77"/>
    <w:rsid w:val="00986B4A"/>
    <w:rsid w:val="00990B80"/>
    <w:rsid w:val="00995220"/>
    <w:rsid w:val="009A56ED"/>
    <w:rsid w:val="009A726E"/>
    <w:rsid w:val="009D7590"/>
    <w:rsid w:val="009E3C1D"/>
    <w:rsid w:val="009E5218"/>
    <w:rsid w:val="009F18E9"/>
    <w:rsid w:val="009F23E9"/>
    <w:rsid w:val="00A00BC9"/>
    <w:rsid w:val="00A311B3"/>
    <w:rsid w:val="00A32847"/>
    <w:rsid w:val="00A3314F"/>
    <w:rsid w:val="00A4027B"/>
    <w:rsid w:val="00A44136"/>
    <w:rsid w:val="00A55652"/>
    <w:rsid w:val="00A57D9B"/>
    <w:rsid w:val="00A645B8"/>
    <w:rsid w:val="00A8622F"/>
    <w:rsid w:val="00A930E3"/>
    <w:rsid w:val="00A94EBD"/>
    <w:rsid w:val="00AA5F19"/>
    <w:rsid w:val="00AA6916"/>
    <w:rsid w:val="00AB226D"/>
    <w:rsid w:val="00AB38D0"/>
    <w:rsid w:val="00AB6520"/>
    <w:rsid w:val="00AC2530"/>
    <w:rsid w:val="00AD22C9"/>
    <w:rsid w:val="00AE21DE"/>
    <w:rsid w:val="00AE4034"/>
    <w:rsid w:val="00AE75A9"/>
    <w:rsid w:val="00AF1C58"/>
    <w:rsid w:val="00AF5DF8"/>
    <w:rsid w:val="00B02027"/>
    <w:rsid w:val="00B036D9"/>
    <w:rsid w:val="00B27663"/>
    <w:rsid w:val="00B423B5"/>
    <w:rsid w:val="00B47A49"/>
    <w:rsid w:val="00B61E9E"/>
    <w:rsid w:val="00B62F43"/>
    <w:rsid w:val="00B67CEE"/>
    <w:rsid w:val="00B76178"/>
    <w:rsid w:val="00B76C2F"/>
    <w:rsid w:val="00B961DA"/>
    <w:rsid w:val="00B97AA9"/>
    <w:rsid w:val="00BA1ACD"/>
    <w:rsid w:val="00BB25A6"/>
    <w:rsid w:val="00BC0BB7"/>
    <w:rsid w:val="00BC1112"/>
    <w:rsid w:val="00BC5AEB"/>
    <w:rsid w:val="00BC6A9E"/>
    <w:rsid w:val="00BD3AD8"/>
    <w:rsid w:val="00BD7616"/>
    <w:rsid w:val="00BD7DCA"/>
    <w:rsid w:val="00BE5416"/>
    <w:rsid w:val="00BF30A2"/>
    <w:rsid w:val="00BF408E"/>
    <w:rsid w:val="00C0792A"/>
    <w:rsid w:val="00C10795"/>
    <w:rsid w:val="00C1552C"/>
    <w:rsid w:val="00C20B5D"/>
    <w:rsid w:val="00C21618"/>
    <w:rsid w:val="00C32F90"/>
    <w:rsid w:val="00C3379E"/>
    <w:rsid w:val="00C33C67"/>
    <w:rsid w:val="00C348A9"/>
    <w:rsid w:val="00C37BCC"/>
    <w:rsid w:val="00C4016E"/>
    <w:rsid w:val="00C52642"/>
    <w:rsid w:val="00C558B2"/>
    <w:rsid w:val="00C61F85"/>
    <w:rsid w:val="00C66BD7"/>
    <w:rsid w:val="00C66C60"/>
    <w:rsid w:val="00C86641"/>
    <w:rsid w:val="00C8763E"/>
    <w:rsid w:val="00CB4445"/>
    <w:rsid w:val="00CC2B13"/>
    <w:rsid w:val="00CC3E6E"/>
    <w:rsid w:val="00CD34A1"/>
    <w:rsid w:val="00CD4808"/>
    <w:rsid w:val="00CD5DA0"/>
    <w:rsid w:val="00CE239D"/>
    <w:rsid w:val="00CF102F"/>
    <w:rsid w:val="00CF1A16"/>
    <w:rsid w:val="00CF6EC1"/>
    <w:rsid w:val="00CF7327"/>
    <w:rsid w:val="00CF741D"/>
    <w:rsid w:val="00D02A6E"/>
    <w:rsid w:val="00D116F4"/>
    <w:rsid w:val="00D11FAA"/>
    <w:rsid w:val="00D13C27"/>
    <w:rsid w:val="00D16A7D"/>
    <w:rsid w:val="00D20915"/>
    <w:rsid w:val="00D37523"/>
    <w:rsid w:val="00D438EF"/>
    <w:rsid w:val="00D52CD4"/>
    <w:rsid w:val="00D651D8"/>
    <w:rsid w:val="00D65DFC"/>
    <w:rsid w:val="00D73E78"/>
    <w:rsid w:val="00D76777"/>
    <w:rsid w:val="00D871F5"/>
    <w:rsid w:val="00D94DEF"/>
    <w:rsid w:val="00D951D6"/>
    <w:rsid w:val="00D96DA1"/>
    <w:rsid w:val="00DC249B"/>
    <w:rsid w:val="00DC3067"/>
    <w:rsid w:val="00DC3DDE"/>
    <w:rsid w:val="00DD058E"/>
    <w:rsid w:val="00DF1D73"/>
    <w:rsid w:val="00E160B4"/>
    <w:rsid w:val="00E272E6"/>
    <w:rsid w:val="00E3140F"/>
    <w:rsid w:val="00E347B7"/>
    <w:rsid w:val="00E3570A"/>
    <w:rsid w:val="00E41913"/>
    <w:rsid w:val="00E46901"/>
    <w:rsid w:val="00E4711A"/>
    <w:rsid w:val="00E50F0C"/>
    <w:rsid w:val="00E5658F"/>
    <w:rsid w:val="00E67B57"/>
    <w:rsid w:val="00E708E5"/>
    <w:rsid w:val="00E70F9C"/>
    <w:rsid w:val="00E753C0"/>
    <w:rsid w:val="00E8094C"/>
    <w:rsid w:val="00EB1CB9"/>
    <w:rsid w:val="00EB2C59"/>
    <w:rsid w:val="00EB2F90"/>
    <w:rsid w:val="00EE2D5C"/>
    <w:rsid w:val="00EE73DE"/>
    <w:rsid w:val="00EF27E4"/>
    <w:rsid w:val="00F06B2D"/>
    <w:rsid w:val="00F176D3"/>
    <w:rsid w:val="00F213BD"/>
    <w:rsid w:val="00F21C0B"/>
    <w:rsid w:val="00F21C1F"/>
    <w:rsid w:val="00F30F96"/>
    <w:rsid w:val="00F35304"/>
    <w:rsid w:val="00F44135"/>
    <w:rsid w:val="00F45FAE"/>
    <w:rsid w:val="00F54901"/>
    <w:rsid w:val="00F54B1B"/>
    <w:rsid w:val="00F57767"/>
    <w:rsid w:val="00F67688"/>
    <w:rsid w:val="00F767D0"/>
    <w:rsid w:val="00F94749"/>
    <w:rsid w:val="00F96309"/>
    <w:rsid w:val="00F97DAA"/>
    <w:rsid w:val="00FA65BC"/>
    <w:rsid w:val="00FB0094"/>
    <w:rsid w:val="00FB51D4"/>
    <w:rsid w:val="00FB6AB2"/>
    <w:rsid w:val="00FB6E4E"/>
    <w:rsid w:val="00FC13F8"/>
    <w:rsid w:val="00FC23C2"/>
    <w:rsid w:val="00FC25E1"/>
    <w:rsid w:val="00FC5B37"/>
    <w:rsid w:val="00FC6B49"/>
    <w:rsid w:val="00FF0297"/>
    <w:rsid w:val="00FF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1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55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F19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8B61E8"/>
    <w:rPr>
      <w:i/>
      <w:iCs/>
      <w:color w:val="808080"/>
    </w:rPr>
  </w:style>
  <w:style w:type="paragraph" w:styleId="a6">
    <w:name w:val="Normal (Web)"/>
    <w:basedOn w:val="a"/>
    <w:uiPriority w:val="99"/>
    <w:unhideWhenUsed/>
    <w:rsid w:val="00783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CE0"/>
  </w:style>
  <w:style w:type="character" w:styleId="a7">
    <w:name w:val="Emphasis"/>
    <w:basedOn w:val="a0"/>
    <w:uiPriority w:val="20"/>
    <w:qFormat/>
    <w:rsid w:val="00783CE0"/>
    <w:rPr>
      <w:i/>
      <w:iCs/>
    </w:rPr>
  </w:style>
  <w:style w:type="paragraph" w:customStyle="1" w:styleId="consplusnormal">
    <w:name w:val="consplusnormal"/>
    <w:basedOn w:val="a"/>
    <w:rsid w:val="00783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83CE0"/>
    <w:rPr>
      <w:color w:val="0000FF"/>
      <w:u w:val="single"/>
    </w:rPr>
  </w:style>
  <w:style w:type="paragraph" w:customStyle="1" w:styleId="s16">
    <w:name w:val="s_16"/>
    <w:basedOn w:val="a"/>
    <w:rsid w:val="000C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C09EB"/>
    <w:rPr>
      <w:b/>
      <w:bCs/>
    </w:rPr>
  </w:style>
  <w:style w:type="paragraph" w:customStyle="1" w:styleId="s1">
    <w:name w:val="s_1"/>
    <w:basedOn w:val="a"/>
    <w:rsid w:val="00FC25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-c">
    <w:name w:val="ta-c"/>
    <w:basedOn w:val="a0"/>
    <w:rsid w:val="0043467D"/>
  </w:style>
  <w:style w:type="table" w:styleId="aa">
    <w:name w:val="Table Grid"/>
    <w:basedOn w:val="a1"/>
    <w:uiPriority w:val="59"/>
    <w:rsid w:val="00462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767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55652"/>
    <w:rPr>
      <w:rFonts w:ascii="Times New Roman" w:eastAsia="Times New Roman" w:hAnsi="Times New Roman"/>
      <w:b/>
      <w:bCs/>
      <w:sz w:val="27"/>
      <w:szCs w:val="27"/>
    </w:rPr>
  </w:style>
  <w:style w:type="character" w:styleId="ac">
    <w:name w:val="FollowedHyperlink"/>
    <w:basedOn w:val="a0"/>
    <w:uiPriority w:val="99"/>
    <w:semiHidden/>
    <w:unhideWhenUsed/>
    <w:rsid w:val="00A32847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B4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04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7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25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47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519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36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4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4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5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83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62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4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2673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5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296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164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6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5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992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2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9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0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5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59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919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62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1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6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5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2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84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72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78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9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8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56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1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8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42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96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9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8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36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39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65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81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67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61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40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327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3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3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0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78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3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69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5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59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41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97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54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36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22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88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755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78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85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78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8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27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119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48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38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72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42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05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8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4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3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52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71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24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9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8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0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7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02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31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7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43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5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59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95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8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0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13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7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2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43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76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60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9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7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2736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85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613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51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98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4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297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789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4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21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16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5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372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9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6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556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4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4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93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4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15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1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27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3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50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27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3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65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702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18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36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67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5035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2254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145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826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34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684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66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16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200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30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390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9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29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43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97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67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03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12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22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43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728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21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5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90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190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7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796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17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0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737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30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126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835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78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015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92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06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5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00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16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40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0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77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46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4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36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141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9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64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40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88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64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5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73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74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1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75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25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3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48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90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0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0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85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091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956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70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924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52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59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88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81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88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18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4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05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08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48689140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59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3599610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619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2762859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484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112400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782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2022886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42811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886690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860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3845502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68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1074977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371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9369109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568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5640443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556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0664733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892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6853942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690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5656384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837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49074764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35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76639271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27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9471385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544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05388975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624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764716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197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437576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777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5292994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394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64419686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731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738771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04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0592534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9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7746318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555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1151273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568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60955522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8608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2620310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79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86856884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419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9507249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781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6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2522064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6872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5990021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8263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91616432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921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997626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187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1229462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029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714379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69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6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94406598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421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7120364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330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6719085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156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8433338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237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4879936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762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12326219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72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6900169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334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2599352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42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172662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0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8024970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66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7247940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303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8215246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084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13119537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185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787327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971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8833372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54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8371154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7169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7525699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53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4025846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73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3932575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432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9801013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209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6713413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571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752514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47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619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033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55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95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29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18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38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9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5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5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6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5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1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4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52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65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16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8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2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0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38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676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2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19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3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9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7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84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26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62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6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3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9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44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05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67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97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9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0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65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76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10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48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0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1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0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20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671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9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906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961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80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19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4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8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60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64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64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81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09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8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81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9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9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57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42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5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599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9958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47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13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26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05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2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02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90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63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3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64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78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81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1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69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2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24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05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4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4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8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6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2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1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64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41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6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79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89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65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04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87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82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290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0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886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64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09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1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56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30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26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74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9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78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21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1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66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101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06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73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11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79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3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0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1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2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7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212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5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3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386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18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09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38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37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9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927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5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040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279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255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6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22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141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1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64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38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82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61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45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3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0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684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20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36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93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58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61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6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2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4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2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594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69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25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37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5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38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69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60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66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30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81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186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26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38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16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82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50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222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4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781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49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1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29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92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77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4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072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3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48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21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8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974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64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6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49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37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814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233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254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41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49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609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3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42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02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14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3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71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86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4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796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040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0626&amp;dst=103785&amp;field=134&amp;date=02.02.2026" TargetMode="External"/><Relationship Id="rId117" Type="http://schemas.openxmlformats.org/officeDocument/2006/relationships/hyperlink" Target="https://login.consultant.ru/link/?req=doc&amp;base=LAW&amp;n=520626&amp;dst=105315&amp;field=134&amp;date=02.02.2026" TargetMode="External"/><Relationship Id="rId21" Type="http://schemas.openxmlformats.org/officeDocument/2006/relationships/hyperlink" Target="https://login.consultant.ru/link/?req=doc&amp;base=LAW&amp;n=520626&amp;dst=105100&amp;field=134&amp;date=02.02.2026" TargetMode="External"/><Relationship Id="rId42" Type="http://schemas.openxmlformats.org/officeDocument/2006/relationships/hyperlink" Target="https://login.consultant.ru/link/?req=doc&amp;base=LAW&amp;n=520626&amp;dst=105191&amp;field=134&amp;date=02.02.2026" TargetMode="External"/><Relationship Id="rId47" Type="http://schemas.openxmlformats.org/officeDocument/2006/relationships/hyperlink" Target="https://login.consultant.ru/link/?req=doc&amp;base=LAW&amp;n=520626&amp;dst=102185&amp;field=134&amp;date=02.02.2026" TargetMode="External"/><Relationship Id="rId63" Type="http://schemas.openxmlformats.org/officeDocument/2006/relationships/hyperlink" Target="https://login.consultant.ru/link/?req=doc&amp;base=LAW&amp;n=520626&amp;dst=102388&amp;field=134&amp;date=02.02.2026" TargetMode="External"/><Relationship Id="rId68" Type="http://schemas.openxmlformats.org/officeDocument/2006/relationships/hyperlink" Target="https://login.consultant.ru/link/?req=doc&amp;base=LAW&amp;n=520626&amp;dst=103303&amp;field=134&amp;date=02.02.2026" TargetMode="External"/><Relationship Id="rId84" Type="http://schemas.openxmlformats.org/officeDocument/2006/relationships/hyperlink" Target="https://login.consultant.ru/link/?req=doc&amp;base=LAW&amp;n=520626&amp;dst=102595&amp;field=134&amp;date=02.02.2026" TargetMode="External"/><Relationship Id="rId89" Type="http://schemas.openxmlformats.org/officeDocument/2006/relationships/hyperlink" Target="https://login.consultant.ru/link/?req=doc&amp;base=LAW&amp;n=520626&amp;dst=103093&amp;field=134&amp;date=02.02.2026" TargetMode="External"/><Relationship Id="rId112" Type="http://schemas.openxmlformats.org/officeDocument/2006/relationships/hyperlink" Target="https://login.consultant.ru/link/?req=doc&amp;base=LAW&amp;n=520626&amp;dst=103795&amp;field=134&amp;date=02.02.2026" TargetMode="External"/><Relationship Id="rId133" Type="http://schemas.openxmlformats.org/officeDocument/2006/relationships/hyperlink" Target="https://login.consultant.ru/link/?req=doc&amp;base=LAW&amp;n=520626&amp;dst=102491&amp;field=134&amp;date=02.02.2026" TargetMode="External"/><Relationship Id="rId138" Type="http://schemas.openxmlformats.org/officeDocument/2006/relationships/hyperlink" Target="https://login.consultant.ru/link/?req=doc&amp;base=LAW&amp;n=520626&amp;dst=103191&amp;field=134&amp;date=02.02.2026" TargetMode="External"/><Relationship Id="rId154" Type="http://schemas.openxmlformats.org/officeDocument/2006/relationships/hyperlink" Target="https://login.consultant.ru/link/?req=doc&amp;base=LAW&amp;n=520626&amp;dst=105167&amp;field=134&amp;date=02.02.2026" TargetMode="External"/><Relationship Id="rId159" Type="http://schemas.openxmlformats.org/officeDocument/2006/relationships/hyperlink" Target="https://login.consultant.ru/link/?req=doc&amp;base=LAW&amp;n=520626&amp;dst=105203&amp;field=134&amp;date=02.02.2026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s://login.consultant.ru/link/?req=doc&amp;base=LAW&amp;n=520626&amp;dst=104416&amp;field=134&amp;date=02.02.2026" TargetMode="External"/><Relationship Id="rId16" Type="http://schemas.openxmlformats.org/officeDocument/2006/relationships/hyperlink" Target="https://login.consultant.ru/link/?req=doc&amp;base=LAW&amp;n=520626&amp;dst=102740&amp;field=134&amp;date=02.02.2026" TargetMode="External"/><Relationship Id="rId107" Type="http://schemas.openxmlformats.org/officeDocument/2006/relationships/hyperlink" Target="https://login.consultant.ru/link/?req=doc&amp;base=LAW&amp;n=520626&amp;dst=103628&amp;field=134&amp;date=02.02.2026" TargetMode="External"/><Relationship Id="rId11" Type="http://schemas.openxmlformats.org/officeDocument/2006/relationships/hyperlink" Target="https://login.consultant.ru/link/?req=doc&amp;base=LAW&amp;n=520626&amp;dst=103011&amp;field=134&amp;date=02.02.2026" TargetMode="External"/><Relationship Id="rId32" Type="http://schemas.openxmlformats.org/officeDocument/2006/relationships/hyperlink" Target="https://login.consultant.ru/link/?req=doc&amp;base=LAW&amp;n=520626&amp;dst=104153&amp;field=134&amp;date=02.02.2026" TargetMode="External"/><Relationship Id="rId37" Type="http://schemas.openxmlformats.org/officeDocument/2006/relationships/hyperlink" Target="https://login.consultant.ru/link/?req=doc&amp;base=LAW&amp;n=520626&amp;dst=105141&amp;field=134&amp;date=02.02.2026" TargetMode="External"/><Relationship Id="rId53" Type="http://schemas.openxmlformats.org/officeDocument/2006/relationships/hyperlink" Target="https://login.consultant.ru/link/?req=doc&amp;base=LAW&amp;n=520626&amp;dst=103680&amp;field=134&amp;date=02.02.2026" TargetMode="External"/><Relationship Id="rId58" Type="http://schemas.openxmlformats.org/officeDocument/2006/relationships/hyperlink" Target="https://login.consultant.ru/link/?req=doc&amp;base=LAW&amp;n=520626&amp;dst=102521&amp;field=134&amp;date=02.02.2026" TargetMode="External"/><Relationship Id="rId74" Type="http://schemas.openxmlformats.org/officeDocument/2006/relationships/hyperlink" Target="https://login.consultant.ru/link/?req=doc&amp;base=LAW&amp;n=520626&amp;dst=105046&amp;field=134&amp;date=02.02.2026" TargetMode="External"/><Relationship Id="rId79" Type="http://schemas.openxmlformats.org/officeDocument/2006/relationships/hyperlink" Target="https://login.consultant.ru/link/?req=doc&amp;base=LAW&amp;n=520626&amp;dst=102185&amp;field=134&amp;date=02.02.2026" TargetMode="External"/><Relationship Id="rId102" Type="http://schemas.openxmlformats.org/officeDocument/2006/relationships/hyperlink" Target="https://login.consultant.ru/link/?req=doc&amp;base=LAW&amp;n=520626&amp;dst=103468&amp;field=134&amp;date=02.02.2026" TargetMode="External"/><Relationship Id="rId123" Type="http://schemas.openxmlformats.org/officeDocument/2006/relationships/hyperlink" Target="https://login.consultant.ru/link/?req=doc&amp;base=LAW&amp;n=520626&amp;dst=102906&amp;field=134&amp;date=02.02.2026" TargetMode="External"/><Relationship Id="rId128" Type="http://schemas.openxmlformats.org/officeDocument/2006/relationships/hyperlink" Target="https://login.consultant.ru/link/?req=doc&amp;base=LAW&amp;n=520626&amp;dst=102981&amp;field=134&amp;date=02.02.2026" TargetMode="External"/><Relationship Id="rId144" Type="http://schemas.openxmlformats.org/officeDocument/2006/relationships/hyperlink" Target="https://login.consultant.ru/link/?req=doc&amp;base=LAW&amp;n=520626&amp;dst=103740&amp;field=134&amp;date=02.02.2026" TargetMode="External"/><Relationship Id="rId149" Type="http://schemas.openxmlformats.org/officeDocument/2006/relationships/hyperlink" Target="https://login.consultant.ru/link/?req=doc&amp;base=LAW&amp;n=520626&amp;dst=104742&amp;field=134&amp;date=02.02.202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520626&amp;dst=103105&amp;field=134&amp;date=02.02.2026" TargetMode="External"/><Relationship Id="rId95" Type="http://schemas.openxmlformats.org/officeDocument/2006/relationships/hyperlink" Target="https://login.consultant.ru/link/?req=doc&amp;base=LAW&amp;n=520626&amp;dst=105033&amp;field=134&amp;date=02.02.2026" TargetMode="External"/><Relationship Id="rId160" Type="http://schemas.openxmlformats.org/officeDocument/2006/relationships/hyperlink" Target="https://login.consultant.ru/link/?req=doc&amp;base=LAW&amp;n=520626&amp;dst=105215&amp;field=134&amp;date=02.02.2026" TargetMode="External"/><Relationship Id="rId165" Type="http://schemas.openxmlformats.org/officeDocument/2006/relationships/hyperlink" Target="https://login.consultant.ru/link/?req=doc&amp;base=LAW&amp;n=520626&amp;dst=102377&amp;field=134&amp;date=02.02.2026" TargetMode="External"/><Relationship Id="rId22" Type="http://schemas.openxmlformats.org/officeDocument/2006/relationships/hyperlink" Target="https://login.consultant.ru/link/?req=doc&amp;base=LAW&amp;n=520626&amp;dst=103389&amp;field=134&amp;date=02.02.2026" TargetMode="External"/><Relationship Id="rId27" Type="http://schemas.openxmlformats.org/officeDocument/2006/relationships/hyperlink" Target="https://login.consultant.ru/link/?req=doc&amp;base=LAW&amp;n=520626&amp;dst=104664&amp;field=134&amp;date=02.02.2026" TargetMode="External"/><Relationship Id="rId43" Type="http://schemas.openxmlformats.org/officeDocument/2006/relationships/hyperlink" Target="https://login.consultant.ru/link/?req=doc&amp;base=LAW&amp;n=520626&amp;dst=105203&amp;field=134&amp;date=02.02.2026" TargetMode="External"/><Relationship Id="rId48" Type="http://schemas.openxmlformats.org/officeDocument/2006/relationships/hyperlink" Target="https://login.consultant.ru/link/?req=doc&amp;base=LAW&amp;n=520626&amp;dst=102740&amp;field=134&amp;date=02.02.2026" TargetMode="External"/><Relationship Id="rId64" Type="http://schemas.openxmlformats.org/officeDocument/2006/relationships/hyperlink" Target="https://login.consultant.ru/link/?req=doc&amp;base=LAW&amp;n=520626&amp;dst=102400&amp;field=134&amp;date=02.02.2026" TargetMode="External"/><Relationship Id="rId69" Type="http://schemas.openxmlformats.org/officeDocument/2006/relationships/hyperlink" Target="https://login.consultant.ru/link/?req=doc&amp;base=LAW&amp;n=520626&amp;dst=103343&amp;field=134&amp;date=02.02.2026" TargetMode="External"/><Relationship Id="rId113" Type="http://schemas.openxmlformats.org/officeDocument/2006/relationships/hyperlink" Target="https://login.consultant.ru/link/?req=doc&amp;base=LAW&amp;n=520626&amp;dst=103808&amp;field=134&amp;date=02.02.2026" TargetMode="External"/><Relationship Id="rId118" Type="http://schemas.openxmlformats.org/officeDocument/2006/relationships/hyperlink" Target="https://login.consultant.ru/link/?req=doc&amp;base=LAW&amp;n=520626&amp;dst=105328&amp;field=134&amp;date=02.02.2026" TargetMode="External"/><Relationship Id="rId134" Type="http://schemas.openxmlformats.org/officeDocument/2006/relationships/hyperlink" Target="https://login.consultant.ru/link/?req=doc&amp;base=LAW&amp;n=520626&amp;dst=102503&amp;field=134&amp;date=02.02.2026" TargetMode="External"/><Relationship Id="rId139" Type="http://schemas.openxmlformats.org/officeDocument/2006/relationships/hyperlink" Target="https://login.consultant.ru/link/?req=doc&amp;base=LAW&amp;n=520626&amp;dst=103212&amp;field=134&amp;date=02.02.2026" TargetMode="External"/><Relationship Id="rId80" Type="http://schemas.openxmlformats.org/officeDocument/2006/relationships/hyperlink" Target="https://login.consultant.ru/link/?req=doc&amp;base=LAW&amp;n=520626&amp;dst=102201&amp;field=134&amp;date=02.02.2026" TargetMode="External"/><Relationship Id="rId85" Type="http://schemas.openxmlformats.org/officeDocument/2006/relationships/hyperlink" Target="https://login.consultant.ru/link/?req=doc&amp;base=LAW&amp;n=520626&amp;dst=102635&amp;field=134&amp;date=02.02.2026" TargetMode="External"/><Relationship Id="rId150" Type="http://schemas.openxmlformats.org/officeDocument/2006/relationships/hyperlink" Target="https://login.consultant.ru/link/?req=doc&amp;base=LAW&amp;n=520626&amp;dst=104760&amp;field=134&amp;date=02.02.2026" TargetMode="External"/><Relationship Id="rId155" Type="http://schemas.openxmlformats.org/officeDocument/2006/relationships/hyperlink" Target="https://login.consultant.ru/link/?req=doc&amp;base=LAW&amp;n=520626&amp;dst=105251&amp;field=134&amp;date=02.02.2026" TargetMode="External"/><Relationship Id="rId171" Type="http://schemas.openxmlformats.org/officeDocument/2006/relationships/hyperlink" Target="https://login.consultant.ru/link/?req=doc&amp;base=LAW&amp;n=520626&amp;dst=104467&amp;field=134&amp;date=02.02.2026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520626&amp;dst=103021&amp;field=134&amp;date=02.02.2026" TargetMode="External"/><Relationship Id="rId17" Type="http://schemas.openxmlformats.org/officeDocument/2006/relationships/hyperlink" Target="https://login.consultant.ru/link/?req=doc&amp;base=LAW&amp;n=520626&amp;dst=102765&amp;field=134&amp;date=02.02.2026" TargetMode="External"/><Relationship Id="rId33" Type="http://schemas.openxmlformats.org/officeDocument/2006/relationships/hyperlink" Target="https://login.consultant.ru/link/?req=doc&amp;base=LAW&amp;n=520626&amp;dst=104202&amp;field=134&amp;date=02.02.2026" TargetMode="External"/><Relationship Id="rId38" Type="http://schemas.openxmlformats.org/officeDocument/2006/relationships/hyperlink" Target="https://login.consultant.ru/link/?req=doc&amp;base=LAW&amp;n=520626&amp;dst=105167&amp;field=134&amp;date=02.02.2026" TargetMode="External"/><Relationship Id="rId59" Type="http://schemas.openxmlformats.org/officeDocument/2006/relationships/hyperlink" Target="https://login.consultant.ru/link/?req=doc&amp;base=LAW&amp;n=520626&amp;dst=103565&amp;field=134&amp;date=02.02.2026" TargetMode="External"/><Relationship Id="rId103" Type="http://schemas.openxmlformats.org/officeDocument/2006/relationships/hyperlink" Target="https://login.consultant.ru/link/?req=doc&amp;base=LAW&amp;n=520626&amp;dst=103505&amp;field=134&amp;date=02.02.2026" TargetMode="External"/><Relationship Id="rId108" Type="http://schemas.openxmlformats.org/officeDocument/2006/relationships/hyperlink" Target="https://login.consultant.ru/link/?req=doc&amp;base=LAW&amp;n=520626&amp;dst=103638&amp;field=134&amp;date=02.02.2026" TargetMode="External"/><Relationship Id="rId124" Type="http://schemas.openxmlformats.org/officeDocument/2006/relationships/hyperlink" Target="https://login.consultant.ru/link/?req=doc&amp;base=LAW&amp;n=520626&amp;dst=102940&amp;field=134&amp;date=02.02.2026" TargetMode="External"/><Relationship Id="rId129" Type="http://schemas.openxmlformats.org/officeDocument/2006/relationships/hyperlink" Target="https://login.consultant.ru/link/?req=doc&amp;base=LAW&amp;n=520626&amp;dst=103001&amp;field=134&amp;date=02.02.2026" TargetMode="External"/><Relationship Id="rId54" Type="http://schemas.openxmlformats.org/officeDocument/2006/relationships/hyperlink" Target="https://login.consultant.ru/link/?req=doc&amp;base=LAW&amp;n=520626&amp;dst=103690&amp;field=134&amp;date=02.02.2026" TargetMode="External"/><Relationship Id="rId70" Type="http://schemas.openxmlformats.org/officeDocument/2006/relationships/hyperlink" Target="https://login.consultant.ru/link/?req=doc&amp;base=LAW&amp;n=520626&amp;dst=103360&amp;field=134&amp;date=02.02.2026" TargetMode="External"/><Relationship Id="rId75" Type="http://schemas.openxmlformats.org/officeDocument/2006/relationships/hyperlink" Target="https://login.consultant.ru/link/?req=doc&amp;base=LAW&amp;n=520626&amp;dst=105059&amp;field=134&amp;date=02.02.2026" TargetMode="External"/><Relationship Id="rId91" Type="http://schemas.openxmlformats.org/officeDocument/2006/relationships/hyperlink" Target="https://login.consultant.ru/link/?req=doc&amp;base=LAW&amp;n=520626&amp;dst=102906&amp;field=134&amp;date=02.02.2026" TargetMode="External"/><Relationship Id="rId96" Type="http://schemas.openxmlformats.org/officeDocument/2006/relationships/hyperlink" Target="https://login.consultant.ru/link/?req=doc&amp;base=LAW&amp;n=520626&amp;dst=105071&amp;field=134&amp;date=02.02.2026" TargetMode="External"/><Relationship Id="rId140" Type="http://schemas.openxmlformats.org/officeDocument/2006/relationships/hyperlink" Target="https://login.consultant.ru/link/?req=doc&amp;base=LAW&amp;n=520626&amp;dst=103389&amp;field=134&amp;date=02.02.2026" TargetMode="External"/><Relationship Id="rId145" Type="http://schemas.openxmlformats.org/officeDocument/2006/relationships/hyperlink" Target="https://login.consultant.ru/link/?req=doc&amp;base=LAW&amp;n=520626&amp;dst=103761&amp;field=134&amp;date=02.02.2026" TargetMode="External"/><Relationship Id="rId161" Type="http://schemas.openxmlformats.org/officeDocument/2006/relationships/hyperlink" Target="https://login.consultant.ru/link/?req=doc&amp;base=LAW&amp;n=520626&amp;dst=105227&amp;field=134&amp;date=02.02.2026" TargetMode="External"/><Relationship Id="rId166" Type="http://schemas.openxmlformats.org/officeDocument/2006/relationships/hyperlink" Target="https://login.consultant.ru/link/?req=doc&amp;base=LAW&amp;n=520626&amp;dst=104742&amp;field=134&amp;date=02.02.20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0626&amp;dst=102906&amp;field=134&amp;date=02.02.2026" TargetMode="External"/><Relationship Id="rId23" Type="http://schemas.openxmlformats.org/officeDocument/2006/relationships/hyperlink" Target="https://login.consultant.ru/link/?req=doc&amp;base=LAW&amp;n=520626&amp;dst=103458&amp;field=134&amp;date=02.02.2026" TargetMode="External"/><Relationship Id="rId28" Type="http://schemas.openxmlformats.org/officeDocument/2006/relationships/hyperlink" Target="https://login.consultant.ru/link/?req=doc&amp;base=LAW&amp;n=520626&amp;dst=104680&amp;field=134&amp;date=02.02.2026" TargetMode="External"/><Relationship Id="rId49" Type="http://schemas.openxmlformats.org/officeDocument/2006/relationships/hyperlink" Target="https://login.consultant.ru/link/?req=doc&amp;base=LAW&amp;n=520626&amp;dst=102765&amp;field=134&amp;date=02.02.2026" TargetMode="External"/><Relationship Id="rId114" Type="http://schemas.openxmlformats.org/officeDocument/2006/relationships/hyperlink" Target="https://login.consultant.ru/link/?req=doc&amp;base=LAW&amp;n=520626&amp;dst=105141&amp;field=134&amp;date=02.02.2026" TargetMode="External"/><Relationship Id="rId119" Type="http://schemas.openxmlformats.org/officeDocument/2006/relationships/hyperlink" Target="https://login.consultant.ru/link/?req=doc&amp;base=LAW&amp;n=520626&amp;dst=105341&amp;field=134&amp;date=02.02.2026" TargetMode="External"/><Relationship Id="rId10" Type="http://schemas.openxmlformats.org/officeDocument/2006/relationships/hyperlink" Target="https://login.consultant.ru/link/?req=doc&amp;base=LAW&amp;n=520626&amp;dst=103001&amp;field=134&amp;date=02.02.2026" TargetMode="External"/><Relationship Id="rId31" Type="http://schemas.openxmlformats.org/officeDocument/2006/relationships/hyperlink" Target="https://login.consultant.ru/link/?req=doc&amp;base=LAW&amp;n=520626&amp;dst=104135&amp;field=134&amp;date=02.02.2026" TargetMode="External"/><Relationship Id="rId44" Type="http://schemas.openxmlformats.org/officeDocument/2006/relationships/hyperlink" Target="https://login.consultant.ru/link/?req=doc&amp;base=LAW&amp;n=520626&amp;dst=105215&amp;field=134&amp;date=02.02.2026" TargetMode="External"/><Relationship Id="rId52" Type="http://schemas.openxmlformats.org/officeDocument/2006/relationships/hyperlink" Target="https://login.consultant.ru/link/?req=doc&amp;base=LAW&amp;n=520626&amp;dst=103565&amp;field=134&amp;date=02.02.2026" TargetMode="External"/><Relationship Id="rId60" Type="http://schemas.openxmlformats.org/officeDocument/2006/relationships/hyperlink" Target="https://login.consultant.ru/link/?req=doc&amp;base=LAW&amp;n=520626&amp;dst=103612&amp;field=134&amp;date=02.02.2026" TargetMode="External"/><Relationship Id="rId65" Type="http://schemas.openxmlformats.org/officeDocument/2006/relationships/hyperlink" Target="https://login.consultant.ru/link/?req=doc&amp;base=LAW&amp;n=520626&amp;dst=102411&amp;field=134&amp;date=02.02.2026" TargetMode="External"/><Relationship Id="rId73" Type="http://schemas.openxmlformats.org/officeDocument/2006/relationships/hyperlink" Target="https://login.consultant.ru/link/?req=doc&amp;base=LAW&amp;n=520626&amp;dst=105033&amp;field=134&amp;date=02.02.2026" TargetMode="External"/><Relationship Id="rId78" Type="http://schemas.openxmlformats.org/officeDocument/2006/relationships/hyperlink" Target="https://login.consultant.ru/link/?req=doc&amp;base=LAW&amp;n=520626&amp;dst=102175&amp;field=134&amp;date=02.02.2026" TargetMode="External"/><Relationship Id="rId81" Type="http://schemas.openxmlformats.org/officeDocument/2006/relationships/hyperlink" Target="https://login.consultant.ru/link/?req=doc&amp;base=LAW&amp;n=520626&amp;dst=102299&amp;field=134&amp;date=02.02.2026" TargetMode="External"/><Relationship Id="rId86" Type="http://schemas.openxmlformats.org/officeDocument/2006/relationships/hyperlink" Target="https://login.consultant.ru/link/?req=doc&amp;base=LAW&amp;n=520626&amp;dst=102906&amp;field=134&amp;date=02.02.2026" TargetMode="External"/><Relationship Id="rId94" Type="http://schemas.openxmlformats.org/officeDocument/2006/relationships/hyperlink" Target="https://login.consultant.ru/link/?req=doc&amp;base=LAW&amp;n=520626&amp;dst=103181&amp;field=134&amp;date=02.02.2026" TargetMode="External"/><Relationship Id="rId99" Type="http://schemas.openxmlformats.org/officeDocument/2006/relationships/hyperlink" Target="https://login.consultant.ru/link/?req=doc&amp;base=LAW&amp;n=520626&amp;dst=104742&amp;field=134&amp;date=02.02.2026" TargetMode="External"/><Relationship Id="rId101" Type="http://schemas.openxmlformats.org/officeDocument/2006/relationships/hyperlink" Target="https://login.consultant.ru/link/?req=doc&amp;base=LAW&amp;n=520626&amp;dst=103389&amp;field=134&amp;date=02.02.2026" TargetMode="External"/><Relationship Id="rId122" Type="http://schemas.openxmlformats.org/officeDocument/2006/relationships/hyperlink" Target="https://login.consultant.ru/link/?req=doc&amp;base=LAW&amp;n=520626&amp;dst=105396&amp;field=134&amp;date=02.02.2026" TargetMode="External"/><Relationship Id="rId130" Type="http://schemas.openxmlformats.org/officeDocument/2006/relationships/hyperlink" Target="https://login.consultant.ru/link/?req=doc&amp;base=LAW&amp;n=520626&amp;dst=103011&amp;field=134&amp;date=02.02.2026" TargetMode="External"/><Relationship Id="rId135" Type="http://schemas.openxmlformats.org/officeDocument/2006/relationships/hyperlink" Target="https://login.consultant.ru/link/?req=doc&amp;base=LAW&amp;n=520626&amp;dst=102511&amp;field=134&amp;date=02.02.2026" TargetMode="External"/><Relationship Id="rId143" Type="http://schemas.openxmlformats.org/officeDocument/2006/relationships/hyperlink" Target="https://login.consultant.ru/link/?req=doc&amp;base=LAW&amp;n=520626&amp;dst=105979&amp;field=134&amp;date=02.02.2026" TargetMode="External"/><Relationship Id="rId148" Type="http://schemas.openxmlformats.org/officeDocument/2006/relationships/hyperlink" Target="https://login.consultant.ru/link/?req=doc&amp;base=LAW&amp;n=520626&amp;dst=104680&amp;field=134&amp;date=02.02.2026" TargetMode="External"/><Relationship Id="rId151" Type="http://schemas.openxmlformats.org/officeDocument/2006/relationships/hyperlink" Target="https://login.consultant.ru/link/?req=doc&amp;base=LAW&amp;n=520626&amp;dst=103856&amp;field=134&amp;date=02.02.2026" TargetMode="External"/><Relationship Id="rId156" Type="http://schemas.openxmlformats.org/officeDocument/2006/relationships/hyperlink" Target="https://login.consultant.ru/link/?req=doc&amp;base=LAW&amp;n=520626&amp;dst=105266&amp;field=134&amp;date=02.02.2026" TargetMode="External"/><Relationship Id="rId164" Type="http://schemas.openxmlformats.org/officeDocument/2006/relationships/hyperlink" Target="https://login.consultant.ru/link/?req=doc&amp;base=LAW&amp;n=520626&amp;dst=102351&amp;field=134&amp;date=02.02.2026" TargetMode="External"/><Relationship Id="rId169" Type="http://schemas.openxmlformats.org/officeDocument/2006/relationships/hyperlink" Target="https://login.consultant.ru/link/?req=doc&amp;base=LAW&amp;n=520626&amp;dst=103908&amp;field=134&amp;date=02.02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626&amp;dst=102981&amp;field=134&amp;date=02.02.2026" TargetMode="External"/><Relationship Id="rId172" Type="http://schemas.openxmlformats.org/officeDocument/2006/relationships/hyperlink" Target="https://login.consultant.ru/link/?req=doc&amp;base=LAW&amp;n=520626&amp;dst=104467&amp;field=134&amp;date=02.02.2026" TargetMode="External"/><Relationship Id="rId13" Type="http://schemas.openxmlformats.org/officeDocument/2006/relationships/hyperlink" Target="https://login.consultant.ru/link/?req=doc&amp;base=LAW&amp;n=520626&amp;dst=102491&amp;field=134&amp;date=02.02.2026" TargetMode="External"/><Relationship Id="rId18" Type="http://schemas.openxmlformats.org/officeDocument/2006/relationships/hyperlink" Target="https://login.consultant.ru/link/?req=doc&amp;base=LAW&amp;n=520626&amp;dst=103191&amp;field=134&amp;date=02.02.2026" TargetMode="External"/><Relationship Id="rId39" Type="http://schemas.openxmlformats.org/officeDocument/2006/relationships/hyperlink" Target="https://login.consultant.ru/link/?req=doc&amp;base=LAW&amp;n=520626&amp;dst=105251&amp;field=134&amp;date=02.02.2026" TargetMode="External"/><Relationship Id="rId109" Type="http://schemas.openxmlformats.org/officeDocument/2006/relationships/hyperlink" Target="https://login.consultant.ru/link/?req=doc&amp;base=LAW&amp;n=520626&amp;dst=103648&amp;field=134&amp;date=02.02.2026" TargetMode="External"/><Relationship Id="rId34" Type="http://schemas.openxmlformats.org/officeDocument/2006/relationships/hyperlink" Target="https://login.consultant.ru/link/?req=doc&amp;base=LAW&amp;n=520626&amp;dst=104220&amp;field=134&amp;date=02.02.2026" TargetMode="External"/><Relationship Id="rId50" Type="http://schemas.openxmlformats.org/officeDocument/2006/relationships/hyperlink" Target="https://login.consultant.ru/link/?req=doc&amp;base=LAW&amp;n=520626&amp;dst=103565&amp;field=134&amp;date=02.02.2026" TargetMode="External"/><Relationship Id="rId55" Type="http://schemas.openxmlformats.org/officeDocument/2006/relationships/hyperlink" Target="https://login.consultant.ru/link/?req=doc&amp;base=LAW&amp;n=520626&amp;dst=104416&amp;field=134&amp;date=02.02.2026" TargetMode="External"/><Relationship Id="rId76" Type="http://schemas.openxmlformats.org/officeDocument/2006/relationships/hyperlink" Target="https://login.consultant.ru/link/?req=doc&amp;base=LAW&amp;n=520626&amp;dst=104512&amp;field=134&amp;date=02.02.2026" TargetMode="External"/><Relationship Id="rId97" Type="http://schemas.openxmlformats.org/officeDocument/2006/relationships/hyperlink" Target="https://login.consultant.ru/link/?req=doc&amp;base=LAW&amp;n=520626&amp;dst=104664&amp;field=134&amp;date=02.02.2026" TargetMode="External"/><Relationship Id="rId104" Type="http://schemas.openxmlformats.org/officeDocument/2006/relationships/hyperlink" Target="https://login.consultant.ru/link/?req=doc&amp;base=LAW&amp;n=520626&amp;dst=105979&amp;field=134&amp;date=02.02.2026" TargetMode="External"/><Relationship Id="rId120" Type="http://schemas.openxmlformats.org/officeDocument/2006/relationships/hyperlink" Target="https://login.consultant.ru/link/?req=doc&amp;base=LAW&amp;n=520626&amp;dst=105367&amp;field=134&amp;date=02.02.2026" TargetMode="External"/><Relationship Id="rId125" Type="http://schemas.openxmlformats.org/officeDocument/2006/relationships/hyperlink" Target="https://login.consultant.ru/link/?req=doc&amp;base=LAW&amp;n=520626&amp;dst=102940&amp;field=134&amp;date=02.02.2026" TargetMode="External"/><Relationship Id="rId141" Type="http://schemas.openxmlformats.org/officeDocument/2006/relationships/hyperlink" Target="https://login.consultant.ru/link/?req=doc&amp;base=LAW&amp;n=520626&amp;dst=103412&amp;field=134&amp;date=02.02.2026" TargetMode="External"/><Relationship Id="rId146" Type="http://schemas.openxmlformats.org/officeDocument/2006/relationships/hyperlink" Target="https://login.consultant.ru/link/?req=doc&amp;base=LAW&amp;n=520626&amp;dst=103785&amp;field=134&amp;date=02.02.2026" TargetMode="External"/><Relationship Id="rId167" Type="http://schemas.openxmlformats.org/officeDocument/2006/relationships/hyperlink" Target="https://login.consultant.ru/link/?req=doc&amp;base=LAW&amp;n=520626&amp;dst=104819&amp;field=134&amp;date=02.02.2026" TargetMode="External"/><Relationship Id="rId7" Type="http://schemas.openxmlformats.org/officeDocument/2006/relationships/hyperlink" Target="https://login.consultant.ru/link/?req=doc&amp;base=LAW&amp;n=520626&amp;dst=102961&amp;field=134&amp;date=02.02.2026" TargetMode="External"/><Relationship Id="rId71" Type="http://schemas.openxmlformats.org/officeDocument/2006/relationships/hyperlink" Target="https://login.consultant.ru/link/?req=doc&amp;base=LAW&amp;n=520626&amp;dst=103376&amp;field=134&amp;date=02.02.2026" TargetMode="External"/><Relationship Id="rId92" Type="http://schemas.openxmlformats.org/officeDocument/2006/relationships/hyperlink" Target="https://login.consultant.ru/link/?req=doc&amp;base=LAW&amp;n=520626&amp;dst=103128&amp;field=134&amp;date=02.02.2026" TargetMode="External"/><Relationship Id="rId162" Type="http://schemas.openxmlformats.org/officeDocument/2006/relationships/hyperlink" Target="https://login.consultant.ru/link/?req=doc&amp;base=LAW&amp;n=520626&amp;dst=103961&amp;field=134&amp;date=02.02.20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520626&amp;dst=104066&amp;field=134&amp;date=02.02.2026" TargetMode="External"/><Relationship Id="rId24" Type="http://schemas.openxmlformats.org/officeDocument/2006/relationships/hyperlink" Target="https://login.consultant.ru/link/?req=doc&amp;base=LAW&amp;n=520626&amp;dst=105979&amp;field=134&amp;date=02.02.2026" TargetMode="External"/><Relationship Id="rId40" Type="http://schemas.openxmlformats.org/officeDocument/2006/relationships/hyperlink" Target="https://login.consultant.ru/link/?req=doc&amp;base=LAW&amp;n=520626&amp;dst=105266&amp;field=134&amp;date=02.02.2026" TargetMode="External"/><Relationship Id="rId45" Type="http://schemas.openxmlformats.org/officeDocument/2006/relationships/hyperlink" Target="https://login.consultant.ru/link/?req=doc&amp;base=LAW&amp;n=520626&amp;dst=105227&amp;field=134&amp;date=02.02.2026" TargetMode="External"/><Relationship Id="rId66" Type="http://schemas.openxmlformats.org/officeDocument/2006/relationships/hyperlink" Target="https://login.consultant.ru/link/?req=doc&amp;base=LAW&amp;n=520626&amp;dst=103191&amp;field=134&amp;date=02.02.2026" TargetMode="External"/><Relationship Id="rId87" Type="http://schemas.openxmlformats.org/officeDocument/2006/relationships/hyperlink" Target="https://login.consultant.ru/link/?req=doc&amp;base=LAW&amp;n=520626&amp;dst=103031&amp;field=134&amp;date=02.02.2026" TargetMode="External"/><Relationship Id="rId110" Type="http://schemas.openxmlformats.org/officeDocument/2006/relationships/hyperlink" Target="https://login.consultant.ru/link/?req=doc&amp;base=LAW&amp;n=520626&amp;dst=103660&amp;field=134&amp;date=02.02.2026" TargetMode="External"/><Relationship Id="rId115" Type="http://schemas.openxmlformats.org/officeDocument/2006/relationships/hyperlink" Target="https://login.consultant.ru/link/?req=doc&amp;base=LAW&amp;n=520626&amp;dst=105283&amp;field=134&amp;date=02.02.2026" TargetMode="External"/><Relationship Id="rId131" Type="http://schemas.openxmlformats.org/officeDocument/2006/relationships/hyperlink" Target="https://login.consultant.ru/link/?req=doc&amp;base=LAW&amp;n=520626&amp;dst=103021&amp;field=134&amp;date=02.02.2026" TargetMode="External"/><Relationship Id="rId136" Type="http://schemas.openxmlformats.org/officeDocument/2006/relationships/hyperlink" Target="https://login.consultant.ru/link/?req=doc&amp;base=LAW&amp;n=520626&amp;dst=102740&amp;field=134&amp;date=02.02.2026" TargetMode="External"/><Relationship Id="rId157" Type="http://schemas.openxmlformats.org/officeDocument/2006/relationships/hyperlink" Target="https://login.consultant.ru/link/?req=doc&amp;base=LAW&amp;n=520626&amp;dst=105179&amp;field=134&amp;date=02.02.2026" TargetMode="External"/><Relationship Id="rId61" Type="http://schemas.openxmlformats.org/officeDocument/2006/relationships/hyperlink" Target="https://login.consultant.ru/link/?req=doc&amp;base=LAW&amp;n=520626&amp;dst=104274&amp;field=134&amp;date=02.02.2026" TargetMode="External"/><Relationship Id="rId82" Type="http://schemas.openxmlformats.org/officeDocument/2006/relationships/hyperlink" Target="https://login.consultant.ru/link/?req=doc&amp;base=LAW&amp;n=520626&amp;dst=102491&amp;field=134&amp;date=02.02.2026" TargetMode="External"/><Relationship Id="rId152" Type="http://schemas.openxmlformats.org/officeDocument/2006/relationships/hyperlink" Target="https://login.consultant.ru/link/?req=doc&amp;base=LAW&amp;n=520626&amp;dst=103877&amp;field=134&amp;date=02.02.2026" TargetMode="External"/><Relationship Id="rId173" Type="http://schemas.openxmlformats.org/officeDocument/2006/relationships/hyperlink" Target="https://login.consultant.ru/link/?req=doc&amp;base=LAW&amp;n=520626&amp;dst=104512&amp;field=134&amp;date=02.02.2026" TargetMode="External"/><Relationship Id="rId19" Type="http://schemas.openxmlformats.org/officeDocument/2006/relationships/hyperlink" Target="https://login.consultant.ru/link/?req=doc&amp;base=LAW&amp;n=520626&amp;dst=103212&amp;field=134&amp;date=02.02.2026" TargetMode="External"/><Relationship Id="rId14" Type="http://schemas.openxmlformats.org/officeDocument/2006/relationships/hyperlink" Target="https://login.consultant.ru/link/?req=doc&amp;base=LAW&amp;n=520626&amp;dst=102503&amp;field=134&amp;date=02.02.2026" TargetMode="External"/><Relationship Id="rId30" Type="http://schemas.openxmlformats.org/officeDocument/2006/relationships/hyperlink" Target="https://login.consultant.ru/link/?req=doc&amp;base=LAW&amp;n=520626&amp;dst=104084&amp;field=134&amp;date=02.02.2026" TargetMode="External"/><Relationship Id="rId35" Type="http://schemas.openxmlformats.org/officeDocument/2006/relationships/hyperlink" Target="https://login.consultant.ru/link/?req=doc&amp;base=LAW&amp;n=520626&amp;dst=103856&amp;field=134&amp;date=02.02.2026" TargetMode="External"/><Relationship Id="rId56" Type="http://schemas.openxmlformats.org/officeDocument/2006/relationships/hyperlink" Target="https://login.consultant.ru/link/?req=doc&amp;base=LAW&amp;n=520626&amp;dst=104454&amp;field=134&amp;date=02.02.2026" TargetMode="External"/><Relationship Id="rId77" Type="http://schemas.openxmlformats.org/officeDocument/2006/relationships/hyperlink" Target="https://login.consultant.ru/link/?req=doc&amp;base=LAW&amp;n=520626&amp;dst=104649&amp;field=134&amp;date=02.02.2026" TargetMode="External"/><Relationship Id="rId100" Type="http://schemas.openxmlformats.org/officeDocument/2006/relationships/hyperlink" Target="https://login.consultant.ru/link/?req=doc&amp;base=LAW&amp;n=520626&amp;dst=104780&amp;field=134&amp;date=02.02.2026" TargetMode="External"/><Relationship Id="rId105" Type="http://schemas.openxmlformats.org/officeDocument/2006/relationships/hyperlink" Target="https://login.consultant.ru/link/?req=doc&amp;base=LAW&amp;n=520626&amp;dst=103565&amp;field=134&amp;date=02.02.2026" TargetMode="External"/><Relationship Id="rId126" Type="http://schemas.openxmlformats.org/officeDocument/2006/relationships/hyperlink" Target="https://login.consultant.ru/link/?req=doc&amp;base=LAW&amp;n=520626&amp;dst=102961&amp;field=134&amp;date=02.02.2026" TargetMode="External"/><Relationship Id="rId147" Type="http://schemas.openxmlformats.org/officeDocument/2006/relationships/hyperlink" Target="https://login.consultant.ru/link/?req=doc&amp;base=LAW&amp;n=520626&amp;dst=104664&amp;field=134&amp;date=02.02.2026" TargetMode="External"/><Relationship Id="rId168" Type="http://schemas.openxmlformats.org/officeDocument/2006/relationships/hyperlink" Target="https://login.consultant.ru/link/?req=doc&amp;base=LAW&amp;n=520626&amp;dst=106495&amp;field=134&amp;date=02.02.2026" TargetMode="External"/><Relationship Id="rId8" Type="http://schemas.openxmlformats.org/officeDocument/2006/relationships/hyperlink" Target="https://login.consultant.ru/link/?req=doc&amp;base=LAW&amp;n=520626&amp;dst=102971&amp;field=134&amp;date=02.02.2026" TargetMode="External"/><Relationship Id="rId51" Type="http://schemas.openxmlformats.org/officeDocument/2006/relationships/hyperlink" Target="https://login.consultant.ru/link/?req=doc&amp;base=LAW&amp;n=520626&amp;dst=103670&amp;field=134&amp;date=02.02.2026" TargetMode="External"/><Relationship Id="rId72" Type="http://schemas.openxmlformats.org/officeDocument/2006/relationships/hyperlink" Target="https://login.consultant.ru/link/?req=doc&amp;base=LAW&amp;n=520626&amp;dst=103376&amp;field=134&amp;date=02.02.2026" TargetMode="External"/><Relationship Id="rId93" Type="http://schemas.openxmlformats.org/officeDocument/2006/relationships/hyperlink" Target="https://login.consultant.ru/link/?req=doc&amp;base=LAW&amp;n=520626&amp;dst=102906&amp;field=134&amp;date=02.02.2026" TargetMode="External"/><Relationship Id="rId98" Type="http://schemas.openxmlformats.org/officeDocument/2006/relationships/hyperlink" Target="https://login.consultant.ru/link/?req=doc&amp;base=LAW&amp;n=520626&amp;dst=104690&amp;field=134&amp;date=02.02.2026" TargetMode="External"/><Relationship Id="rId121" Type="http://schemas.openxmlformats.org/officeDocument/2006/relationships/hyperlink" Target="https://login.consultant.ru/link/?req=doc&amp;base=LAW&amp;n=520626&amp;dst=105381&amp;field=134&amp;date=02.02.2026" TargetMode="External"/><Relationship Id="rId142" Type="http://schemas.openxmlformats.org/officeDocument/2006/relationships/hyperlink" Target="https://login.consultant.ru/link/?req=doc&amp;base=LAW&amp;n=520626&amp;dst=103458&amp;field=134&amp;date=02.02.2026" TargetMode="External"/><Relationship Id="rId163" Type="http://schemas.openxmlformats.org/officeDocument/2006/relationships/hyperlink" Target="https://login.consultant.ru/link/?req=doc&amp;base=LAW&amp;n=520626&amp;dst=102336&amp;field=134&amp;date=02.02.2026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520626&amp;dst=103740&amp;field=134&amp;date=02.02.2026" TargetMode="External"/><Relationship Id="rId46" Type="http://schemas.openxmlformats.org/officeDocument/2006/relationships/hyperlink" Target="https://login.consultant.ru/link/?req=doc&amp;base=LAW&amp;n=520626&amp;dst=102175&amp;field=134&amp;date=02.02.2026" TargetMode="External"/><Relationship Id="rId67" Type="http://schemas.openxmlformats.org/officeDocument/2006/relationships/hyperlink" Target="https://login.consultant.ru/link/?req=doc&amp;base=LAW&amp;n=520626&amp;dst=103287&amp;field=134&amp;date=02.02.2026" TargetMode="External"/><Relationship Id="rId116" Type="http://schemas.openxmlformats.org/officeDocument/2006/relationships/hyperlink" Target="https://login.consultant.ru/link/?req=doc&amp;base=LAW&amp;n=520626&amp;dst=105300&amp;field=134&amp;date=02.02.2026" TargetMode="External"/><Relationship Id="rId137" Type="http://schemas.openxmlformats.org/officeDocument/2006/relationships/hyperlink" Target="https://login.consultant.ru/link/?req=doc&amp;base=LAW&amp;n=520626&amp;dst=102765&amp;field=134&amp;date=02.02.2026" TargetMode="External"/><Relationship Id="rId158" Type="http://schemas.openxmlformats.org/officeDocument/2006/relationships/hyperlink" Target="https://login.consultant.ru/link/?req=doc&amp;base=LAW&amp;n=520626&amp;dst=105191&amp;field=134&amp;date=02.02.2026" TargetMode="External"/><Relationship Id="rId20" Type="http://schemas.openxmlformats.org/officeDocument/2006/relationships/hyperlink" Target="https://login.consultant.ru/link/?req=doc&amp;base=LAW&amp;n=520626&amp;dst=105033&amp;field=134&amp;date=02.02.2026" TargetMode="External"/><Relationship Id="rId41" Type="http://schemas.openxmlformats.org/officeDocument/2006/relationships/hyperlink" Target="https://login.consultant.ru/link/?req=doc&amp;base=LAW&amp;n=520626&amp;dst=105179&amp;field=134&amp;date=02.02.2026" TargetMode="External"/><Relationship Id="rId62" Type="http://schemas.openxmlformats.org/officeDocument/2006/relationships/hyperlink" Target="https://login.consultant.ru/link/?req=doc&amp;base=LAW&amp;n=520626&amp;dst=104319&amp;field=134&amp;date=02.02.2026" TargetMode="External"/><Relationship Id="rId83" Type="http://schemas.openxmlformats.org/officeDocument/2006/relationships/hyperlink" Target="https://login.consultant.ru/link/?req=doc&amp;base=LAW&amp;n=520626&amp;dst=102574&amp;field=134&amp;date=02.02.2026" TargetMode="External"/><Relationship Id="rId88" Type="http://schemas.openxmlformats.org/officeDocument/2006/relationships/hyperlink" Target="https://login.consultant.ru/link/?req=doc&amp;base=LAW&amp;n=520626&amp;dst=103073&amp;field=134&amp;date=02.02.2026" TargetMode="External"/><Relationship Id="rId111" Type="http://schemas.openxmlformats.org/officeDocument/2006/relationships/hyperlink" Target="https://login.consultant.ru/link/?req=doc&amp;base=LAW&amp;n=520626&amp;dst=103740&amp;field=134&amp;date=02.02.2026" TargetMode="External"/><Relationship Id="rId132" Type="http://schemas.openxmlformats.org/officeDocument/2006/relationships/hyperlink" Target="https://login.consultant.ru/link/?req=doc&amp;base=LAW&amp;n=520626&amp;dst=103117&amp;field=134&amp;date=02.02.2026" TargetMode="External"/><Relationship Id="rId153" Type="http://schemas.openxmlformats.org/officeDocument/2006/relationships/hyperlink" Target="https://login.consultant.ru/link/?req=doc&amp;base=LAW&amp;n=520626&amp;dst=105141&amp;field=134&amp;date=02.02.2026" TargetMode="External"/><Relationship Id="rId174" Type="http://schemas.openxmlformats.org/officeDocument/2006/relationships/hyperlink" Target="https://login.consultant.ru/link/?req=doc&amp;base=LAW&amp;n=520626&amp;dst=104554&amp;field=134&amp;date=02.02.2026" TargetMode="External"/><Relationship Id="rId15" Type="http://schemas.openxmlformats.org/officeDocument/2006/relationships/hyperlink" Target="https://login.consultant.ru/link/?req=doc&amp;base=LAW&amp;n=520626&amp;dst=102511&amp;field=134&amp;date=02.02.2026" TargetMode="External"/><Relationship Id="rId36" Type="http://schemas.openxmlformats.org/officeDocument/2006/relationships/hyperlink" Target="https://login.consultant.ru/link/?req=doc&amp;base=LAW&amp;n=520626&amp;dst=103877&amp;field=134&amp;date=02.02.2026" TargetMode="External"/><Relationship Id="rId57" Type="http://schemas.openxmlformats.org/officeDocument/2006/relationships/hyperlink" Target="https://login.consultant.ru/link/?req=doc&amp;base=LAW&amp;n=520626&amp;dst=102491&amp;field=134&amp;date=02.02.2026" TargetMode="External"/><Relationship Id="rId106" Type="http://schemas.openxmlformats.org/officeDocument/2006/relationships/hyperlink" Target="https://login.consultant.ru/link/?req=doc&amp;base=LAW&amp;n=520626&amp;dst=103600&amp;field=134&amp;date=02.02.2026" TargetMode="External"/><Relationship Id="rId127" Type="http://schemas.openxmlformats.org/officeDocument/2006/relationships/hyperlink" Target="https://login.consultant.ru/link/?req=doc&amp;base=LAW&amp;n=520626&amp;dst=102971&amp;field=134&amp;date=02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9D0D8-7142-41A8-AC52-38602114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5327</Words>
  <Characters>30369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35625</CharactersWithSpaces>
  <SharedDoc>false</SharedDoc>
  <HLinks>
    <vt:vector size="300" baseType="variant">
      <vt:variant>
        <vt:i4>4390960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block_22662</vt:lpwstr>
      </vt:variant>
      <vt:variant>
        <vt:i4>1900593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http://base.garant.ru/72137080/53f89421bbdaf741eb2d1ecc4ddb4c33/</vt:lpwstr>
      </vt:variant>
      <vt:variant>
        <vt:lpwstr>block_1000</vt:lpwstr>
      </vt:variant>
      <vt:variant>
        <vt:i4>2031665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http://base.garant.ru/10900200/44f9598ffb32e33808d1311dafaee568/</vt:lpwstr>
      </vt:variant>
      <vt:variant>
        <vt:lpwstr>block_3452</vt:lpwstr>
      </vt:variant>
      <vt:variant>
        <vt:i4>2752512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http://base.garant.ru/10900200/68050fbfa7751e549dbb450d44a06ec7/</vt:lpwstr>
      </vt:variant>
      <vt:variant>
        <vt:lpwstr>block_334</vt:lpwstr>
      </vt:variant>
      <vt:variant>
        <vt:i4>2359391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http://base.garant.ru/10900200/3cb2fe2f1340f294c335247a109a66ad/</vt:lpwstr>
      </vt:variant>
      <vt:variant>
        <vt:lpwstr>block_432022</vt:lpwstr>
      </vt:variant>
      <vt:variant>
        <vt:i4>1769530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http://base.garant.ru/10900200/da993685c654e292bc3d57251b0f23b0/</vt:lpwstr>
      </vt:variant>
      <vt:variant>
        <vt:lpwstr>block_41912</vt:lpwstr>
      </vt:variant>
      <vt:variant>
        <vt:i4>1507439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block_28714</vt:lpwstr>
      </vt:variant>
      <vt:variant>
        <vt:i4>1966140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http://base.garant.ru/71523958/53f89421bbdaf741eb2d1ecc4ddb4c33/</vt:lpwstr>
      </vt:variant>
      <vt:variant>
        <vt:lpwstr>block_1000</vt:lpwstr>
      </vt:variant>
      <vt:variant>
        <vt:i4>4522036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http://base.garant.ru/10900200/c488244d40b55a4df4fa4e26041f383c/</vt:lpwstr>
      </vt:variant>
      <vt:variant>
        <vt:lpwstr>block_28903</vt:lpwstr>
      </vt:variant>
      <vt:variant>
        <vt:i4>4522036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http://base.garant.ru/10900200/c488244d40b55a4df4fa4e26041f383c/</vt:lpwstr>
      </vt:variant>
      <vt:variant>
        <vt:lpwstr>block_28903</vt:lpwstr>
      </vt:variant>
      <vt:variant>
        <vt:i4>1572924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http://base.garant.ru/10900200/d1da35aacc37ad57144ccdc7eeb33c4f/</vt:lpwstr>
      </vt:variant>
      <vt:variant>
        <vt:lpwstr>block_2863</vt:lpwstr>
      </vt:variant>
      <vt:variant>
        <vt:i4>2490456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</vt:lpwstr>
      </vt:variant>
      <vt:variant>
        <vt:i4>2359301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block_204601</vt:lpwstr>
      </vt:variant>
      <vt:variant>
        <vt:i4>2228229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block_204302</vt:lpwstr>
      </vt:variant>
      <vt:variant>
        <vt:i4>7995398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http://base.garant.ru/10900200/92aac53b8daca11cbb548fe097eb3ed8/</vt:lpwstr>
      </vt:variant>
      <vt:variant>
        <vt:lpwstr>block_1821031</vt:lpwstr>
      </vt:variant>
      <vt:variant>
        <vt:i4>7995398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http://base.garant.ru/10900200/92aac53b8daca11cbb548fe097eb3ed8/</vt:lpwstr>
      </vt:variant>
      <vt:variant>
        <vt:lpwstr>block_1821030</vt:lpwstr>
      </vt:variant>
      <vt:variant>
        <vt:i4>4849696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http://base.garant.ru/5261400/9cbf7dc831596fddb22f5f38769693ba/</vt:lpwstr>
      </vt:variant>
      <vt:variant>
        <vt:lpwstr>block_40</vt:lpwstr>
      </vt:variant>
      <vt:variant>
        <vt:i4>1376309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</vt:lpwstr>
      </vt:variant>
      <vt:variant>
        <vt:i4>2162693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block_204301</vt:lpwstr>
      </vt:variant>
      <vt:variant>
        <vt:i4>4849696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http://base.garant.ru/5261400/9cbf7dc831596fddb22f5f38769693ba/</vt:lpwstr>
      </vt:variant>
      <vt:variant>
        <vt:lpwstr>block_40</vt:lpwstr>
      </vt:variant>
      <vt:variant>
        <vt:i4>1376309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</vt:lpwstr>
      </vt:variant>
      <vt:variant>
        <vt:i4>7340114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http://base.garant.ru/10900200/875c8e9f66193d25b2317a03548af507/</vt:lpwstr>
      </vt:variant>
      <vt:variant>
        <vt:lpwstr>block_174</vt:lpwstr>
      </vt:variant>
      <vt:variant>
        <vt:i4>1835059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http://base.garant.ru/10900200/3944c9a03120cc79b246b411f01893d8/</vt:lpwstr>
      </vt:variant>
      <vt:variant>
        <vt:lpwstr>block_1734</vt:lpwstr>
      </vt:variant>
      <vt:variant>
        <vt:i4>8061016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http://base.garant.ru/10900200/45c7159d1431fa030f3a50def1cdf355/</vt:lpwstr>
      </vt:variant>
      <vt:variant>
        <vt:lpwstr>block_143</vt:lpwstr>
      </vt:variant>
      <vt:variant>
        <vt:i4>7405652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http://base.garant.ru/10900200/43a7a54e1d00ef6a03936688ded7c53e/</vt:lpwstr>
      </vt:variant>
      <vt:variant>
        <vt:lpwstr>block_344</vt:lpwstr>
      </vt:variant>
      <vt:variant>
        <vt:i4>4391010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http://base.garant.ru/10900200/a4ed5efe4432c8aa97ff0dbfc830882b/</vt:lpwstr>
      </vt:variant>
      <vt:variant>
        <vt:lpwstr>block_33352</vt:lpwstr>
      </vt:variant>
      <vt:variant>
        <vt:i4>2031675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http://base.garant.ru/10900200/987050fa4a1394e86440c407943bfcdb/</vt:lpwstr>
      </vt:variant>
      <vt:variant>
        <vt:lpwstr>block_33312</vt:lpwstr>
      </vt:variant>
      <vt:variant>
        <vt:i4>2162776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http://base.garant.ru/10900200/d76a59bf49e0c45472d325e06c351dd1/</vt:lpwstr>
      </vt:variant>
      <vt:variant>
        <vt:lpwstr>block_371</vt:lpwstr>
      </vt:variant>
      <vt:variant>
        <vt:i4>1638462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http://base.garant.ru/70136660/53f89421bbdaf741eb2d1ecc4ddb4c33/</vt:lpwstr>
      </vt:variant>
      <vt:variant>
        <vt:lpwstr>block_1000</vt:lpwstr>
      </vt:variant>
      <vt:variant>
        <vt:i4>1048682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http://base.garant.ru/10900200/8536f4df951099483305000c94eaaae1/</vt:lpwstr>
      </vt:variant>
      <vt:variant>
        <vt:lpwstr>block_37002</vt:lpwstr>
      </vt:variant>
      <vt:variant>
        <vt:i4>1966137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http://base.garant.ru/71778296/53f89421bbdaf741eb2d1ecc4ddb4c33/</vt:lpwstr>
      </vt:variant>
      <vt:variant>
        <vt:lpwstr>block_1000</vt:lpwstr>
      </vt:variant>
      <vt:variant>
        <vt:i4>2097247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http://base.garant.ru/70675106/df0808ddc3fa849aea9f3b2e3f99223e/</vt:lpwstr>
      </vt:variant>
      <vt:variant>
        <vt:lpwstr>block_20</vt:lpwstr>
      </vt:variant>
      <vt:variant>
        <vt:i4>2687068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http://base.garant.ru/70675106/df0808ddc3fa849aea9f3b2e3f99223e/</vt:lpwstr>
      </vt:variant>
      <vt:variant>
        <vt:lpwstr>block_19</vt:lpwstr>
      </vt:variant>
      <vt:variant>
        <vt:i4>8061016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http://base.garant.ru/10900200/45c7159d1431fa030f3a50def1cdf355/</vt:lpwstr>
      </vt:variant>
      <vt:variant>
        <vt:lpwstr>block_143</vt:lpwstr>
      </vt:variant>
      <vt:variant>
        <vt:i4>8126548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http://base.garant.ru/10900200/134df926347d321d8dc82c9551519f33/</vt:lpwstr>
      </vt:variant>
      <vt:variant>
        <vt:lpwstr>block_803021</vt:lpwstr>
      </vt:variant>
      <vt:variant>
        <vt:i4>4849722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http://base.garant.ru/70206234/f7ee959fd36b5699076b35abf4f52c5c/</vt:lpwstr>
      </vt:variant>
      <vt:variant>
        <vt:lpwstr>block_2000</vt:lpwstr>
      </vt:variant>
      <vt:variant>
        <vt:i4>1179701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block_20414</vt:lpwstr>
      </vt:variant>
      <vt:variant>
        <vt:i4>1310773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block_20471</vt:lpwstr>
      </vt:variant>
      <vt:variant>
        <vt:i4>1245237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block_20407</vt:lpwstr>
      </vt:variant>
      <vt:variant>
        <vt:i4>4259900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http://base.garant.ru/10900200/1e59ee21766d0fc8cdf71ce41cdd570e/</vt:lpwstr>
      </vt:variant>
      <vt:variant>
        <vt:lpwstr>block_1948</vt:lpwstr>
      </vt:variant>
      <vt:variant>
        <vt:i4>1179759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block_28742</vt:lpwstr>
      </vt:variant>
      <vt:variant>
        <vt:i4>4325474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http://base.garant.ru/10900200/31247a40c069a78490f83337a455ced5/</vt:lpwstr>
      </vt:variant>
      <vt:variant>
        <vt:lpwstr>block_40901</vt:lpwstr>
      </vt:variant>
      <vt:variant>
        <vt:i4>3080194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http://base.garant.ru/10900200/bab98b384321e6e745a56f88cbbe0486/</vt:lpwstr>
      </vt:variant>
      <vt:variant>
        <vt:lpwstr>block_400</vt:lpwstr>
      </vt:variant>
      <vt:variant>
        <vt:i4>4259940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http://base.garant.ru/10900200/e81ed60809cf1ddedca7e8e92a454f7b/</vt:lpwstr>
      </vt:variant>
      <vt:variant>
        <vt:lpwstr>block_36313</vt:lpwstr>
      </vt:variant>
      <vt:variant>
        <vt:i4>1310817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http://base.garant.ru/10900200/fdee668fba4eecd35fe0c8df4c02f71b/</vt:lpwstr>
      </vt:variant>
      <vt:variant>
        <vt:lpwstr>block_3973</vt:lpwstr>
      </vt:variant>
      <vt:variant>
        <vt:i4>1900601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http://base.garant.ru/10900200/e105bca11c9907fc3c0b2c78485b46b1/</vt:lpwstr>
      </vt:variant>
      <vt:variant>
        <vt:lpwstr>block_2286</vt:lpwstr>
      </vt:variant>
      <vt:variant>
        <vt:i4>8323155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http://base.garant.ru/10900200/6cd8d3f6905f78365f70b64fb5f0a8a7/</vt:lpwstr>
      </vt:variant>
      <vt:variant>
        <vt:lpwstr>block_226114</vt:lpwstr>
      </vt:variant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block_2265</vt:lpwstr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http://base.garant.ru/10900200/e105bca11c9907fc3c0b2c78485b46b1/</vt:lpwstr>
      </vt:variant>
      <vt:variant>
        <vt:lpwstr>block_2286</vt:lpwstr>
      </vt:variant>
      <vt:variant>
        <vt:i4>4390960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2026-02-02T12:49:00Z</cp:lastPrinted>
  <dcterms:created xsi:type="dcterms:W3CDTF">2026-02-02T12:45:00Z</dcterms:created>
  <dcterms:modified xsi:type="dcterms:W3CDTF">2026-02-02T12:50:00Z</dcterms:modified>
</cp:coreProperties>
</file>